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63" w:rsidRPr="00EC3E1C" w:rsidRDefault="00840963" w:rsidP="0084096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C3E1C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3E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7AF76A04" wp14:editId="00AB1178">
            <wp:extent cx="453390" cy="564515"/>
            <wp:effectExtent l="0" t="0" r="3810" b="698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963" w:rsidRPr="00EC3E1C" w:rsidRDefault="00840963" w:rsidP="0084096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3DC9DF5E" wp14:editId="048AEA87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963" w:rsidRPr="00EC3E1C" w:rsidRDefault="00840963" w:rsidP="0084096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EC3E1C">
        <w:rPr>
          <w:rFonts w:ascii="Times New Roman" w:eastAsia="Calibri" w:hAnsi="Times New Roman" w:cs="Times New Roman"/>
          <w:b/>
          <w:sz w:val="24"/>
          <w:szCs w:val="24"/>
        </w:rPr>
        <w:t xml:space="preserve">REPUBLIKA HRVATSKA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PRIJEDLOG                  </w:t>
      </w:r>
      <w:r w:rsidRPr="00EC3E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:rsidR="00840963" w:rsidRPr="00EC3E1C" w:rsidRDefault="00840963" w:rsidP="0084096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 xml:space="preserve">       MEĐIMURSKA ŽUPANIJA</w:t>
      </w:r>
    </w:p>
    <w:p w:rsidR="00840963" w:rsidRPr="00EC3E1C" w:rsidRDefault="00840963" w:rsidP="0084096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OPĆINA SVETI JURAJ NA BREGU</w:t>
      </w:r>
    </w:p>
    <w:p w:rsidR="00840963" w:rsidRPr="00EC3E1C" w:rsidRDefault="00840963" w:rsidP="008409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OPĆINSKI NAČELNIK</w:t>
      </w:r>
    </w:p>
    <w:p w:rsidR="00840963" w:rsidRPr="00EC3E1C" w:rsidRDefault="00840963" w:rsidP="008409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40963" w:rsidRPr="00EC3E1C" w:rsidRDefault="00840963" w:rsidP="008409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KLASA:400-09/22-01/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01</w:t>
      </w:r>
      <w:proofErr w:type="spellEnd"/>
    </w:p>
    <w:p w:rsidR="00840963" w:rsidRPr="00EC3E1C" w:rsidRDefault="00840963" w:rsidP="008409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URBROJ:2109/16-03-22</w:t>
      </w:r>
      <w:r w:rsidRPr="00EC3E1C">
        <w:rPr>
          <w:rFonts w:ascii="Times New Roman" w:eastAsia="Calibri" w:hAnsi="Times New Roman" w:cs="Times New Roman"/>
          <w:sz w:val="24"/>
          <w:szCs w:val="24"/>
        </w:rPr>
        <w:t>-1</w:t>
      </w:r>
    </w:p>
    <w:p w:rsidR="00840963" w:rsidRPr="00EC3E1C" w:rsidRDefault="00840963" w:rsidP="008409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>Pleškovec</w:t>
      </w:r>
      <w:r>
        <w:rPr>
          <w:rFonts w:ascii="Times New Roman" w:eastAsia="Calibri" w:hAnsi="Times New Roman" w:cs="Times New Roman"/>
          <w:sz w:val="24"/>
          <w:szCs w:val="24"/>
        </w:rPr>
        <w:t>, _________ 2022</w:t>
      </w:r>
      <w:r w:rsidRPr="00EC3E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0963" w:rsidRPr="00EC3E1C" w:rsidRDefault="00840963" w:rsidP="00840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3E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        </w:t>
      </w:r>
    </w:p>
    <w:p w:rsidR="00840963" w:rsidRPr="00EC3E1C" w:rsidRDefault="00840963" w:rsidP="0084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72. Zakona o komunalnom gospodarstvu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(„Narodne novine“ broj 68/18.,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110/18.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32/20.) i članka 28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Općine Sveti Juraj na Bregu („Službeni glasnik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Međimurske županije“, broj 08/21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>.), Općinsko vijeće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pćine Sveti Juraj na Bregu na ___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nici, održanoj _________ 2022.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godine, donijelo je</w:t>
      </w:r>
    </w:p>
    <w:p w:rsidR="00840963" w:rsidRPr="00EC3E1C" w:rsidRDefault="00840963" w:rsidP="0084096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C3E1C">
        <w:rPr>
          <w:rFonts w:ascii="Times New Roman" w:eastAsia="Calibri" w:hAnsi="Times New Roman" w:cs="Times New Roman"/>
          <w:sz w:val="28"/>
          <w:szCs w:val="28"/>
        </w:rPr>
        <w:tab/>
      </w:r>
      <w:r w:rsidRPr="00EC3E1C">
        <w:rPr>
          <w:rFonts w:ascii="Times New Roman" w:eastAsia="Calibri" w:hAnsi="Times New Roman" w:cs="Times New Roman"/>
          <w:sz w:val="28"/>
          <w:szCs w:val="28"/>
        </w:rPr>
        <w:tab/>
      </w:r>
      <w:r w:rsidRPr="00EC3E1C">
        <w:rPr>
          <w:rFonts w:ascii="Times New Roman" w:eastAsia="Calibri" w:hAnsi="Times New Roman" w:cs="Times New Roman"/>
          <w:sz w:val="28"/>
          <w:szCs w:val="28"/>
        </w:rPr>
        <w:tab/>
      </w:r>
      <w:r w:rsidRPr="00EC3E1C">
        <w:rPr>
          <w:rFonts w:ascii="Times New Roman" w:eastAsia="Calibri" w:hAnsi="Times New Roman" w:cs="Times New Roman"/>
          <w:sz w:val="28"/>
          <w:szCs w:val="28"/>
        </w:rPr>
        <w:tab/>
      </w:r>
    </w:p>
    <w:p w:rsidR="00840963" w:rsidRPr="00EC3E1C" w:rsidRDefault="00840963" w:rsidP="008409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C3E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PROGRAM</w:t>
      </w:r>
    </w:p>
    <w:p w:rsidR="00840963" w:rsidRPr="00EC3E1C" w:rsidRDefault="00840963" w:rsidP="00840963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bCs/>
          <w:sz w:val="24"/>
          <w:szCs w:val="24"/>
        </w:rPr>
        <w:t>održavanja komunalne infrastrukture</w:t>
      </w:r>
    </w:p>
    <w:p w:rsidR="00840963" w:rsidRPr="00EC3E1C" w:rsidRDefault="00840963" w:rsidP="00840963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bCs/>
          <w:sz w:val="24"/>
          <w:szCs w:val="24"/>
        </w:rPr>
        <w:t>na području Opć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ine Sveti Juraj na Bregu za 2023</w:t>
      </w:r>
      <w:r w:rsidRPr="00EC3E1C">
        <w:rPr>
          <w:rFonts w:ascii="Times New Roman" w:eastAsia="Calibri" w:hAnsi="Times New Roman" w:cs="Times New Roman"/>
          <w:b/>
          <w:bCs/>
          <w:sz w:val="24"/>
          <w:szCs w:val="24"/>
        </w:rPr>
        <w:t>. godinu</w:t>
      </w:r>
    </w:p>
    <w:p w:rsidR="00840963" w:rsidRPr="00EC3E1C" w:rsidRDefault="00840963" w:rsidP="00840963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40963" w:rsidRPr="00EC3E1C" w:rsidRDefault="00840963" w:rsidP="00840963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40963" w:rsidRPr="00EC3E1C" w:rsidRDefault="00840963" w:rsidP="0084096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840963" w:rsidRPr="00EC3E1C" w:rsidRDefault="00840963" w:rsidP="00840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Programom utvrđuje se održavanje komunalne infrastrukture na području Op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ćine Sveti Juraj na Bregu u 2023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godini, opseg radova održavanja i financijska sredstva za ostvarivanje Programa.</w:t>
      </w:r>
    </w:p>
    <w:p w:rsidR="00840963" w:rsidRPr="00EC3E1C" w:rsidRDefault="00840963" w:rsidP="0084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0963" w:rsidRPr="00EC3E1C" w:rsidRDefault="00840963" w:rsidP="0084096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840963" w:rsidRPr="00EC3E1C" w:rsidRDefault="00840963" w:rsidP="008409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>Ovaj Program obuhvaća:</w:t>
      </w:r>
    </w:p>
    <w:p w:rsidR="00840963" w:rsidRPr="00EC3E1C" w:rsidRDefault="00840963" w:rsidP="008409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0963" w:rsidRPr="00EC3E1C" w:rsidRDefault="00840963" w:rsidP="0084096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1. održavanje nerazvrstanih cesta</w:t>
      </w: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 -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cesta.</w:t>
      </w:r>
    </w:p>
    <w:p w:rsidR="00840963" w:rsidRPr="00EC3E1C" w:rsidRDefault="00840963" w:rsidP="0084096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2. održavanje javnih zelenih površina</w:t>
      </w: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 - košnja, obrezivanje i sakupljanje biološkog otpada s javnih zelenih površina, obnova, održavanje i njega drveća, ukrasnog grmlja i drugog bilja, popločenih i nasipanih površina, opreme na dječjim igralištima i drugi poslovi potrebni za održavanje tih površina.</w:t>
      </w:r>
    </w:p>
    <w:p w:rsidR="00840963" w:rsidRPr="00EC3E1C" w:rsidRDefault="00840963" w:rsidP="0084096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3. održavanje groblja</w:t>
      </w: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 - održavanje prostora za obavljanje ispraćaja i ukopa p</w:t>
      </w:r>
      <w:r>
        <w:rPr>
          <w:rFonts w:ascii="Times New Roman" w:eastAsia="Calibri" w:hAnsi="Times New Roman" w:cs="Times New Roman"/>
          <w:sz w:val="24"/>
          <w:szCs w:val="24"/>
        </w:rPr>
        <w:t xml:space="preserve">okojnika te uređivanje </w:t>
      </w:r>
      <w:r w:rsidRPr="00EC3E1C">
        <w:rPr>
          <w:rFonts w:ascii="Times New Roman" w:eastAsia="Calibri" w:hAnsi="Times New Roman" w:cs="Times New Roman"/>
          <w:sz w:val="24"/>
          <w:szCs w:val="24"/>
        </w:rPr>
        <w:t>putova, zelenih i drugih površina unutar groblja.</w:t>
      </w:r>
    </w:p>
    <w:p w:rsidR="00840963" w:rsidRPr="00EC3E1C" w:rsidRDefault="00840963" w:rsidP="0084096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 održavanje javne rasvjete</w:t>
      </w: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 - upravljanje i održavanje instalacija javne rasvjete, uključujući podmirivanje troškova električne energije za rasvjetljavanje površina javne namjene i svečana prigodna rasvjeta.</w:t>
      </w:r>
    </w:p>
    <w:p w:rsidR="00840963" w:rsidRPr="00EC3E1C" w:rsidRDefault="00840963" w:rsidP="008409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0963" w:rsidRPr="00EC3E1C" w:rsidRDefault="00840963" w:rsidP="0084096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:rsidR="00840963" w:rsidRPr="00EC3E1C" w:rsidRDefault="00840963" w:rsidP="008409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>Procjena troškova održavanja komunalne infrastrukture po komunalnim djelatnostima i opseg radova po komunalnim djelatnostima:</w:t>
      </w:r>
    </w:p>
    <w:p w:rsidR="00840963" w:rsidRPr="00EC3E1C" w:rsidRDefault="00840963" w:rsidP="008409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4"/>
        <w:gridCol w:w="1667"/>
      </w:tblGrid>
      <w:tr w:rsidR="00840963" w:rsidRPr="00EC3E1C" w:rsidTr="004D4988">
        <w:tc>
          <w:tcPr>
            <w:tcW w:w="817" w:type="dxa"/>
            <w:shd w:val="clear" w:color="auto" w:fill="D9D9D9"/>
          </w:tcPr>
          <w:p w:rsidR="00840963" w:rsidRPr="00EC3E1C" w:rsidRDefault="00840963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6804" w:type="dxa"/>
            <w:shd w:val="clear" w:color="auto" w:fill="D9D9D9"/>
          </w:tcPr>
          <w:p w:rsidR="00840963" w:rsidRPr="00EC3E1C" w:rsidRDefault="00840963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ODRŽAVANJE KOMUNALNE INFRASTRUKTURE</w:t>
            </w:r>
          </w:p>
        </w:tc>
        <w:tc>
          <w:tcPr>
            <w:tcW w:w="1667" w:type="dxa"/>
            <w:shd w:val="clear" w:color="auto" w:fill="D9D9D9"/>
          </w:tcPr>
          <w:p w:rsidR="00840963" w:rsidRPr="00EC3E1C" w:rsidRDefault="007912B8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Procjena troškova u EUR</w:t>
            </w:r>
          </w:p>
        </w:tc>
      </w:tr>
      <w:tr w:rsidR="00840963" w:rsidRPr="001223F1" w:rsidTr="004D4988">
        <w:tc>
          <w:tcPr>
            <w:tcW w:w="817" w:type="dxa"/>
            <w:shd w:val="clear" w:color="auto" w:fill="auto"/>
          </w:tcPr>
          <w:p w:rsidR="00840963" w:rsidRPr="00EC3E1C" w:rsidRDefault="00840963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804" w:type="dxa"/>
            <w:shd w:val="clear" w:color="auto" w:fill="auto"/>
          </w:tcPr>
          <w:p w:rsidR="00840963" w:rsidRPr="00EC3E1C" w:rsidRDefault="00840963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Održavanje nerazvrstanih cesta</w:t>
            </w:r>
          </w:p>
        </w:tc>
        <w:tc>
          <w:tcPr>
            <w:tcW w:w="1667" w:type="dxa"/>
            <w:shd w:val="clear" w:color="auto" w:fill="auto"/>
          </w:tcPr>
          <w:p w:rsidR="00840963" w:rsidRPr="00422968" w:rsidRDefault="006D594B" w:rsidP="004D498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57.000,00</w:t>
            </w:r>
          </w:p>
        </w:tc>
      </w:tr>
      <w:tr w:rsidR="00840963" w:rsidRPr="00EC3E1C" w:rsidTr="004D4988">
        <w:tc>
          <w:tcPr>
            <w:tcW w:w="817" w:type="dxa"/>
            <w:shd w:val="clear" w:color="auto" w:fill="auto"/>
          </w:tcPr>
          <w:p w:rsidR="00840963" w:rsidRPr="00EC3E1C" w:rsidRDefault="00840963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6804" w:type="dxa"/>
            <w:shd w:val="clear" w:color="auto" w:fill="auto"/>
          </w:tcPr>
          <w:p w:rsidR="00840963" w:rsidRPr="00EC3E1C" w:rsidRDefault="00840963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Održavanje javnih zelenih površina</w:t>
            </w:r>
          </w:p>
        </w:tc>
        <w:tc>
          <w:tcPr>
            <w:tcW w:w="1667" w:type="dxa"/>
            <w:shd w:val="clear" w:color="auto" w:fill="auto"/>
          </w:tcPr>
          <w:p w:rsidR="00840963" w:rsidRPr="00422968" w:rsidRDefault="006D594B" w:rsidP="004D498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7.000,00</w:t>
            </w:r>
          </w:p>
        </w:tc>
      </w:tr>
      <w:tr w:rsidR="00840963" w:rsidRPr="00EC3E1C" w:rsidTr="004D4988">
        <w:tc>
          <w:tcPr>
            <w:tcW w:w="817" w:type="dxa"/>
            <w:shd w:val="clear" w:color="auto" w:fill="auto"/>
          </w:tcPr>
          <w:p w:rsidR="00840963" w:rsidRPr="00EC3E1C" w:rsidRDefault="00840963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6804" w:type="dxa"/>
            <w:shd w:val="clear" w:color="auto" w:fill="auto"/>
          </w:tcPr>
          <w:p w:rsidR="00840963" w:rsidRPr="00EC3E1C" w:rsidRDefault="00840963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Održavanje groblja</w:t>
            </w:r>
          </w:p>
        </w:tc>
        <w:tc>
          <w:tcPr>
            <w:tcW w:w="1667" w:type="dxa"/>
            <w:shd w:val="clear" w:color="auto" w:fill="auto"/>
          </w:tcPr>
          <w:p w:rsidR="00840963" w:rsidRPr="00422968" w:rsidRDefault="006D594B" w:rsidP="004D498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45.000,00</w:t>
            </w:r>
          </w:p>
        </w:tc>
      </w:tr>
      <w:tr w:rsidR="00840963" w:rsidRPr="00EC3E1C" w:rsidTr="004D4988">
        <w:tc>
          <w:tcPr>
            <w:tcW w:w="817" w:type="dxa"/>
            <w:shd w:val="clear" w:color="auto" w:fill="auto"/>
          </w:tcPr>
          <w:p w:rsidR="00840963" w:rsidRPr="00EC3E1C" w:rsidRDefault="00840963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6804" w:type="dxa"/>
            <w:shd w:val="clear" w:color="auto" w:fill="auto"/>
          </w:tcPr>
          <w:p w:rsidR="00840963" w:rsidRPr="00EC3E1C" w:rsidRDefault="00840963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Održavanje javne rasvjete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</w:tcPr>
          <w:p w:rsidR="00840963" w:rsidRPr="00422968" w:rsidRDefault="006D594B" w:rsidP="004D498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33.000,00</w:t>
            </w:r>
          </w:p>
        </w:tc>
      </w:tr>
      <w:tr w:rsidR="00840963" w:rsidRPr="00125566" w:rsidTr="004D4988">
        <w:tc>
          <w:tcPr>
            <w:tcW w:w="817" w:type="dxa"/>
            <w:shd w:val="clear" w:color="auto" w:fill="auto"/>
          </w:tcPr>
          <w:p w:rsidR="00840963" w:rsidRPr="00EC3E1C" w:rsidRDefault="00840963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40963" w:rsidRPr="00EC3E1C" w:rsidRDefault="00840963" w:rsidP="004D49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667" w:type="dxa"/>
            <w:shd w:val="clear" w:color="auto" w:fill="auto"/>
          </w:tcPr>
          <w:p w:rsidR="00840963" w:rsidRPr="00422968" w:rsidRDefault="006D594B" w:rsidP="004D4988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142.000,00</w:t>
            </w:r>
          </w:p>
        </w:tc>
      </w:tr>
    </w:tbl>
    <w:p w:rsidR="00840963" w:rsidRPr="00EC3E1C" w:rsidRDefault="00840963" w:rsidP="008409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0963" w:rsidRPr="00EC3E1C" w:rsidRDefault="00840963" w:rsidP="0084096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EC3E1C">
        <w:rPr>
          <w:rFonts w:ascii="Times New Roman" w:eastAsia="Calibri" w:hAnsi="Times New Roman" w:cs="Times New Roman"/>
          <w:b/>
          <w:sz w:val="24"/>
          <w:szCs w:val="24"/>
        </w:rPr>
        <w:t>ODRŽAVANJE NERAZVRSTANIH CESTA</w:t>
      </w:r>
    </w:p>
    <w:p w:rsidR="00840963" w:rsidRPr="00EC3E1C" w:rsidRDefault="00840963" w:rsidP="0084096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6814"/>
        <w:gridCol w:w="1667"/>
      </w:tblGrid>
      <w:tr w:rsidR="00840963" w:rsidRPr="00EC3E1C" w:rsidTr="004D4988">
        <w:tc>
          <w:tcPr>
            <w:tcW w:w="807" w:type="dxa"/>
            <w:shd w:val="clear" w:color="auto" w:fill="D9D9D9"/>
          </w:tcPr>
          <w:p w:rsidR="00840963" w:rsidRPr="00EC3E1C" w:rsidRDefault="00840963" w:rsidP="004D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</w:t>
            </w:r>
            <w:proofErr w:type="spellEnd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14" w:type="dxa"/>
            <w:shd w:val="clear" w:color="auto" w:fill="D9D9D9"/>
          </w:tcPr>
          <w:p w:rsidR="00840963" w:rsidRPr="00EC3E1C" w:rsidRDefault="00840963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ODRŽAVANJE NERAZVRSTANIH CESTA</w:t>
            </w:r>
          </w:p>
        </w:tc>
        <w:tc>
          <w:tcPr>
            <w:tcW w:w="1667" w:type="dxa"/>
            <w:shd w:val="clear" w:color="auto" w:fill="D9D9D9"/>
          </w:tcPr>
          <w:p w:rsidR="00840963" w:rsidRPr="00EC3E1C" w:rsidRDefault="00840963" w:rsidP="004D49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IZNOS</w:t>
            </w:r>
            <w:r w:rsidR="007912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U </w:t>
            </w:r>
            <w:r w:rsidR="007912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EUR</w:t>
            </w:r>
          </w:p>
        </w:tc>
      </w:tr>
      <w:tr w:rsidR="00840963" w:rsidRPr="00EC3E1C" w:rsidTr="004D4988">
        <w:tc>
          <w:tcPr>
            <w:tcW w:w="807" w:type="dxa"/>
          </w:tcPr>
          <w:p w:rsidR="00840963" w:rsidRPr="00EC3E1C" w:rsidRDefault="00840963" w:rsidP="004D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814" w:type="dxa"/>
          </w:tcPr>
          <w:p w:rsidR="00840963" w:rsidRPr="00EC3E1C" w:rsidRDefault="00840963" w:rsidP="004D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Čišćenje snijega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41,5 km</w:t>
            </w:r>
          </w:p>
        </w:tc>
        <w:tc>
          <w:tcPr>
            <w:tcW w:w="1667" w:type="dxa"/>
          </w:tcPr>
          <w:p w:rsidR="00840963" w:rsidRPr="00422968" w:rsidRDefault="007912B8" w:rsidP="004D498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7.000,00</w:t>
            </w:r>
          </w:p>
        </w:tc>
      </w:tr>
      <w:tr w:rsidR="00840963" w:rsidRPr="00EC3E1C" w:rsidTr="004D4988">
        <w:tc>
          <w:tcPr>
            <w:tcW w:w="807" w:type="dxa"/>
          </w:tcPr>
          <w:p w:rsidR="00840963" w:rsidRPr="00EC3E1C" w:rsidRDefault="00840963" w:rsidP="004D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6814" w:type="dxa"/>
          </w:tcPr>
          <w:p w:rsidR="00840963" w:rsidRPr="00EC3E1C" w:rsidRDefault="00840963" w:rsidP="004D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Održavanje cesta i poljskih putova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65,4 km</w:t>
            </w:r>
          </w:p>
        </w:tc>
        <w:tc>
          <w:tcPr>
            <w:tcW w:w="1667" w:type="dxa"/>
          </w:tcPr>
          <w:p w:rsidR="00840963" w:rsidRPr="00422968" w:rsidRDefault="007912B8" w:rsidP="004D498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50.000,00</w:t>
            </w:r>
          </w:p>
        </w:tc>
      </w:tr>
      <w:tr w:rsidR="00840963" w:rsidRPr="00EC3E1C" w:rsidTr="004D4988">
        <w:tc>
          <w:tcPr>
            <w:tcW w:w="807" w:type="dxa"/>
          </w:tcPr>
          <w:p w:rsidR="00840963" w:rsidRPr="00EC3E1C" w:rsidRDefault="00840963" w:rsidP="004D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</w:tcPr>
          <w:p w:rsidR="00840963" w:rsidRPr="00EC3E1C" w:rsidRDefault="00840963" w:rsidP="004D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667" w:type="dxa"/>
          </w:tcPr>
          <w:p w:rsidR="00840963" w:rsidRPr="00422968" w:rsidRDefault="007912B8" w:rsidP="004D498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57.000,00</w:t>
            </w:r>
          </w:p>
        </w:tc>
      </w:tr>
    </w:tbl>
    <w:p w:rsidR="00840963" w:rsidRPr="00EC3E1C" w:rsidRDefault="00840963" w:rsidP="008409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0963" w:rsidRPr="00EC3E1C" w:rsidRDefault="00840963" w:rsidP="0084096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C3E1C">
        <w:rPr>
          <w:rFonts w:ascii="Times New Roman" w:eastAsia="Calibri" w:hAnsi="Times New Roman" w:cs="Times New Roman"/>
          <w:b/>
          <w:sz w:val="24"/>
          <w:szCs w:val="24"/>
        </w:rPr>
        <w:t>ODRŽAVANJE JAVNIH ZELENIH POVRŠINA</w:t>
      </w:r>
    </w:p>
    <w:p w:rsidR="00840963" w:rsidRPr="00EC3E1C" w:rsidRDefault="00840963" w:rsidP="0084096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6814"/>
        <w:gridCol w:w="1667"/>
      </w:tblGrid>
      <w:tr w:rsidR="00840963" w:rsidRPr="00EC3E1C" w:rsidTr="004D4988">
        <w:tc>
          <w:tcPr>
            <w:tcW w:w="807" w:type="dxa"/>
            <w:shd w:val="clear" w:color="auto" w:fill="D9D9D9"/>
          </w:tcPr>
          <w:p w:rsidR="00840963" w:rsidRPr="00EC3E1C" w:rsidRDefault="00840963" w:rsidP="004D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</w:t>
            </w:r>
            <w:proofErr w:type="spellEnd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14" w:type="dxa"/>
            <w:shd w:val="clear" w:color="auto" w:fill="D9D9D9"/>
          </w:tcPr>
          <w:p w:rsidR="00840963" w:rsidRPr="00EC3E1C" w:rsidRDefault="00840963" w:rsidP="004D49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ODRŽAVANJE JAVNIH ZELENIH POVRŠINA</w:t>
            </w:r>
          </w:p>
        </w:tc>
        <w:tc>
          <w:tcPr>
            <w:tcW w:w="1667" w:type="dxa"/>
            <w:shd w:val="clear" w:color="auto" w:fill="D9D9D9"/>
          </w:tcPr>
          <w:p w:rsidR="00840963" w:rsidRPr="00EC3E1C" w:rsidRDefault="00840963" w:rsidP="004D49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IZNOS</w:t>
            </w:r>
            <w:r w:rsidR="007912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U </w:t>
            </w:r>
            <w:r w:rsidR="007912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EUR</w:t>
            </w:r>
          </w:p>
        </w:tc>
      </w:tr>
      <w:tr w:rsidR="00840963" w:rsidRPr="00EC3E1C" w:rsidTr="004D4988">
        <w:tc>
          <w:tcPr>
            <w:tcW w:w="807" w:type="dxa"/>
          </w:tcPr>
          <w:p w:rsidR="00840963" w:rsidRPr="00EC3E1C" w:rsidRDefault="00840963" w:rsidP="004D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814" w:type="dxa"/>
          </w:tcPr>
          <w:p w:rsidR="00840963" w:rsidRPr="00EC3E1C" w:rsidRDefault="00840963" w:rsidP="004D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Košnja bankina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- 41,5 km</w:t>
            </w:r>
          </w:p>
        </w:tc>
        <w:tc>
          <w:tcPr>
            <w:tcW w:w="1667" w:type="dxa"/>
          </w:tcPr>
          <w:p w:rsidR="00840963" w:rsidRPr="00422968" w:rsidRDefault="007912B8" w:rsidP="004D498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7.000,00</w:t>
            </w:r>
          </w:p>
        </w:tc>
      </w:tr>
      <w:tr w:rsidR="00840963" w:rsidRPr="00EC3E1C" w:rsidTr="004D4988">
        <w:tc>
          <w:tcPr>
            <w:tcW w:w="807" w:type="dxa"/>
          </w:tcPr>
          <w:p w:rsidR="00840963" w:rsidRPr="00EC3E1C" w:rsidRDefault="00840963" w:rsidP="004D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</w:tcPr>
          <w:p w:rsidR="00840963" w:rsidRPr="00EC3E1C" w:rsidRDefault="00840963" w:rsidP="004D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667" w:type="dxa"/>
          </w:tcPr>
          <w:p w:rsidR="00840963" w:rsidRPr="00422968" w:rsidRDefault="007912B8" w:rsidP="004D498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7.000,00</w:t>
            </w:r>
          </w:p>
        </w:tc>
      </w:tr>
    </w:tbl>
    <w:p w:rsidR="00840963" w:rsidRPr="00EC3E1C" w:rsidRDefault="00840963" w:rsidP="008409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40963" w:rsidRPr="00EC3E1C" w:rsidRDefault="00840963" w:rsidP="0084096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C3E1C">
        <w:rPr>
          <w:rFonts w:ascii="Times New Roman" w:eastAsia="Calibri" w:hAnsi="Times New Roman" w:cs="Times New Roman"/>
          <w:b/>
          <w:sz w:val="24"/>
          <w:szCs w:val="24"/>
        </w:rPr>
        <w:t>ODRŽAVANJE GROBLJA</w:t>
      </w:r>
    </w:p>
    <w:p w:rsidR="00840963" w:rsidRPr="00EC3E1C" w:rsidRDefault="00840963" w:rsidP="0084096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6814"/>
        <w:gridCol w:w="1667"/>
      </w:tblGrid>
      <w:tr w:rsidR="00840963" w:rsidRPr="00EC3E1C" w:rsidTr="004D4988">
        <w:tc>
          <w:tcPr>
            <w:tcW w:w="807" w:type="dxa"/>
            <w:shd w:val="clear" w:color="auto" w:fill="D9D9D9"/>
          </w:tcPr>
          <w:p w:rsidR="00840963" w:rsidRPr="00EC3E1C" w:rsidRDefault="00840963" w:rsidP="004D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</w:t>
            </w:r>
            <w:proofErr w:type="spellEnd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14" w:type="dxa"/>
            <w:shd w:val="clear" w:color="auto" w:fill="D9D9D9"/>
          </w:tcPr>
          <w:p w:rsidR="00840963" w:rsidRPr="00EC3E1C" w:rsidRDefault="00840963" w:rsidP="004D49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ODRŽAVANJE GROBLJA</w:t>
            </w:r>
          </w:p>
        </w:tc>
        <w:tc>
          <w:tcPr>
            <w:tcW w:w="1667" w:type="dxa"/>
            <w:shd w:val="clear" w:color="auto" w:fill="D9D9D9"/>
          </w:tcPr>
          <w:p w:rsidR="00840963" w:rsidRPr="00EC3E1C" w:rsidRDefault="00840963" w:rsidP="004D49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IZNOS</w:t>
            </w:r>
            <w:r w:rsidR="007912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U </w:t>
            </w:r>
            <w:r w:rsidR="007912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EUR</w:t>
            </w:r>
          </w:p>
        </w:tc>
      </w:tr>
      <w:tr w:rsidR="00840963" w:rsidRPr="00EC3E1C" w:rsidTr="004D4988">
        <w:tc>
          <w:tcPr>
            <w:tcW w:w="807" w:type="dxa"/>
          </w:tcPr>
          <w:p w:rsidR="00840963" w:rsidRPr="00EC3E1C" w:rsidRDefault="00840963" w:rsidP="004D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814" w:type="dxa"/>
          </w:tcPr>
          <w:p w:rsidR="00840963" w:rsidRPr="002F78B4" w:rsidRDefault="00840963" w:rsidP="004D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Održavanje groblja i mrtvačnice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100 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1000 h</w:t>
            </w:r>
          </w:p>
        </w:tc>
        <w:tc>
          <w:tcPr>
            <w:tcW w:w="1667" w:type="dxa"/>
          </w:tcPr>
          <w:p w:rsidR="00840963" w:rsidRPr="00422968" w:rsidRDefault="007912B8" w:rsidP="004D498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15.000,00</w:t>
            </w:r>
          </w:p>
        </w:tc>
      </w:tr>
      <w:tr w:rsidR="00840963" w:rsidRPr="00EC3E1C" w:rsidTr="004D4988">
        <w:tc>
          <w:tcPr>
            <w:tcW w:w="807" w:type="dxa"/>
          </w:tcPr>
          <w:p w:rsidR="00840963" w:rsidRPr="00EC3E1C" w:rsidRDefault="00840963" w:rsidP="004D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6814" w:type="dxa"/>
          </w:tcPr>
          <w:p w:rsidR="00840963" w:rsidRPr="00EC3E1C" w:rsidRDefault="00840963" w:rsidP="004D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Oprema za mrtvačnicu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kom</w:t>
            </w:r>
          </w:p>
        </w:tc>
        <w:tc>
          <w:tcPr>
            <w:tcW w:w="1667" w:type="dxa"/>
          </w:tcPr>
          <w:p w:rsidR="00840963" w:rsidRPr="00422968" w:rsidRDefault="00CF63DD" w:rsidP="004D498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10.000,00</w:t>
            </w:r>
          </w:p>
        </w:tc>
      </w:tr>
      <w:tr w:rsidR="00840963" w:rsidRPr="00EC3E1C" w:rsidTr="004D4988">
        <w:tc>
          <w:tcPr>
            <w:tcW w:w="807" w:type="dxa"/>
          </w:tcPr>
          <w:p w:rsidR="00840963" w:rsidRPr="00EC3E1C" w:rsidRDefault="00840963" w:rsidP="004D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6814" w:type="dxa"/>
          </w:tcPr>
          <w:p w:rsidR="00840963" w:rsidRPr="00EC3E1C" w:rsidRDefault="00840963" w:rsidP="004D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Rekonstrukcija asfaltiranih pješačkih staza – 500 m</w:t>
            </w:r>
          </w:p>
        </w:tc>
        <w:tc>
          <w:tcPr>
            <w:tcW w:w="1667" w:type="dxa"/>
          </w:tcPr>
          <w:p w:rsidR="00840963" w:rsidRPr="00422968" w:rsidRDefault="007912B8" w:rsidP="004D498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20.000,00</w:t>
            </w:r>
          </w:p>
        </w:tc>
      </w:tr>
      <w:tr w:rsidR="00840963" w:rsidRPr="00CD0A86" w:rsidTr="004D4988">
        <w:tc>
          <w:tcPr>
            <w:tcW w:w="807" w:type="dxa"/>
          </w:tcPr>
          <w:p w:rsidR="00840963" w:rsidRPr="00EC3E1C" w:rsidRDefault="00840963" w:rsidP="004D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</w:tcPr>
          <w:p w:rsidR="00840963" w:rsidRPr="00EC3E1C" w:rsidRDefault="00840963" w:rsidP="004D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667" w:type="dxa"/>
          </w:tcPr>
          <w:p w:rsidR="00840963" w:rsidRPr="00422968" w:rsidRDefault="00CF63DD" w:rsidP="004D498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45.000,00</w:t>
            </w:r>
          </w:p>
        </w:tc>
      </w:tr>
    </w:tbl>
    <w:p w:rsidR="00840963" w:rsidRDefault="00840963" w:rsidP="008409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00E70" w:rsidRDefault="00000E70" w:rsidP="008409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00E70" w:rsidRPr="00EC3E1C" w:rsidRDefault="00000E70" w:rsidP="008409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40963" w:rsidRPr="00EC3E1C" w:rsidRDefault="00840963" w:rsidP="008409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</w:t>
      </w: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3E1C">
        <w:rPr>
          <w:rFonts w:ascii="Times New Roman" w:eastAsia="Calibri" w:hAnsi="Times New Roman" w:cs="Times New Roman"/>
          <w:b/>
          <w:sz w:val="24"/>
          <w:szCs w:val="24"/>
        </w:rPr>
        <w:t>ODRŽAVANJE JAVNE RASVJETE</w:t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</w:p>
    <w:p w:rsidR="00840963" w:rsidRPr="00EC3E1C" w:rsidRDefault="00840963" w:rsidP="008409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6814"/>
        <w:gridCol w:w="1667"/>
      </w:tblGrid>
      <w:tr w:rsidR="00840963" w:rsidRPr="00EC3E1C" w:rsidTr="004D4988">
        <w:tc>
          <w:tcPr>
            <w:tcW w:w="807" w:type="dxa"/>
            <w:shd w:val="clear" w:color="auto" w:fill="D9D9D9"/>
          </w:tcPr>
          <w:p w:rsidR="00840963" w:rsidRPr="00EC3E1C" w:rsidRDefault="00840963" w:rsidP="004D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</w:t>
            </w:r>
            <w:proofErr w:type="spellEnd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14" w:type="dxa"/>
            <w:shd w:val="clear" w:color="auto" w:fill="D9D9D9"/>
          </w:tcPr>
          <w:p w:rsidR="00840963" w:rsidRPr="00EC3E1C" w:rsidRDefault="00840963" w:rsidP="004D49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ODRŽAVANJE JAVNE RASVJETE</w:t>
            </w:r>
          </w:p>
        </w:tc>
        <w:tc>
          <w:tcPr>
            <w:tcW w:w="1667" w:type="dxa"/>
            <w:shd w:val="clear" w:color="auto" w:fill="D9D9D9"/>
          </w:tcPr>
          <w:p w:rsidR="00840963" w:rsidRPr="00EC3E1C" w:rsidRDefault="00840963" w:rsidP="004D49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IZNOS</w:t>
            </w:r>
            <w:r w:rsidR="007912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U </w:t>
            </w:r>
            <w:r w:rsidR="007912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EUR</w:t>
            </w:r>
          </w:p>
        </w:tc>
      </w:tr>
      <w:tr w:rsidR="00840963" w:rsidRPr="00EC3E1C" w:rsidTr="004D4988">
        <w:tc>
          <w:tcPr>
            <w:tcW w:w="807" w:type="dxa"/>
          </w:tcPr>
          <w:p w:rsidR="00840963" w:rsidRPr="00EC3E1C" w:rsidRDefault="00840963" w:rsidP="004D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814" w:type="dxa"/>
          </w:tcPr>
          <w:p w:rsidR="00840963" w:rsidRPr="00EC3E1C" w:rsidRDefault="00840963" w:rsidP="004D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Električna energija – potrošnja javna rasvjeta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150 000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kWh</w:t>
            </w:r>
            <w:proofErr w:type="spellEnd"/>
          </w:p>
        </w:tc>
        <w:tc>
          <w:tcPr>
            <w:tcW w:w="1667" w:type="dxa"/>
          </w:tcPr>
          <w:p w:rsidR="00840963" w:rsidRPr="00422968" w:rsidRDefault="00CF63DD" w:rsidP="004D498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12.000,00</w:t>
            </w:r>
          </w:p>
        </w:tc>
      </w:tr>
      <w:tr w:rsidR="00840963" w:rsidRPr="00EC3E1C" w:rsidTr="004D4988">
        <w:tc>
          <w:tcPr>
            <w:tcW w:w="807" w:type="dxa"/>
          </w:tcPr>
          <w:p w:rsidR="00840963" w:rsidRPr="00EC3E1C" w:rsidRDefault="00840963" w:rsidP="004D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6814" w:type="dxa"/>
          </w:tcPr>
          <w:p w:rsidR="00840963" w:rsidRPr="00EC3E1C" w:rsidRDefault="00840963" w:rsidP="004D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Električna energija – </w:t>
            </w:r>
            <w:proofErr w:type="spellStart"/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mrežarina</w:t>
            </w:r>
            <w:proofErr w:type="spellEnd"/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javna rasvjeta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150 000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kWh</w:t>
            </w:r>
            <w:proofErr w:type="spellEnd"/>
          </w:p>
        </w:tc>
        <w:tc>
          <w:tcPr>
            <w:tcW w:w="1667" w:type="dxa"/>
          </w:tcPr>
          <w:p w:rsidR="00840963" w:rsidRPr="00422968" w:rsidRDefault="00CF63DD" w:rsidP="004D498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6.000,00</w:t>
            </w:r>
          </w:p>
        </w:tc>
      </w:tr>
      <w:tr w:rsidR="00840963" w:rsidRPr="00EC3E1C" w:rsidTr="004D4988">
        <w:tc>
          <w:tcPr>
            <w:tcW w:w="807" w:type="dxa"/>
          </w:tcPr>
          <w:p w:rsidR="00840963" w:rsidRPr="00EC3E1C" w:rsidRDefault="00840963" w:rsidP="004D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6814" w:type="dxa"/>
          </w:tcPr>
          <w:p w:rsidR="00840963" w:rsidRPr="00EC3E1C" w:rsidRDefault="00840963" w:rsidP="004D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Usluge tekućeg i investicijskog održavanja javne rasvjete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 kom</w:t>
            </w:r>
          </w:p>
        </w:tc>
        <w:tc>
          <w:tcPr>
            <w:tcW w:w="1667" w:type="dxa"/>
          </w:tcPr>
          <w:p w:rsidR="00840963" w:rsidRPr="00422968" w:rsidRDefault="00CF63DD" w:rsidP="004D498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15.000,00</w:t>
            </w:r>
          </w:p>
        </w:tc>
      </w:tr>
      <w:tr w:rsidR="00840963" w:rsidRPr="00EC3E1C" w:rsidTr="004D4988">
        <w:tc>
          <w:tcPr>
            <w:tcW w:w="807" w:type="dxa"/>
          </w:tcPr>
          <w:p w:rsidR="00840963" w:rsidRPr="00EC3E1C" w:rsidRDefault="00840963" w:rsidP="004D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</w:tcPr>
          <w:p w:rsidR="00840963" w:rsidRPr="00EC3E1C" w:rsidRDefault="00840963" w:rsidP="004D4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667" w:type="dxa"/>
          </w:tcPr>
          <w:p w:rsidR="00840963" w:rsidRPr="00422968" w:rsidRDefault="006D594B" w:rsidP="004D498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33.000,00</w:t>
            </w:r>
          </w:p>
        </w:tc>
      </w:tr>
    </w:tbl>
    <w:p w:rsidR="00840963" w:rsidRPr="00EC3E1C" w:rsidRDefault="00840963" w:rsidP="008409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40963" w:rsidRPr="00EC3E1C" w:rsidRDefault="00840963" w:rsidP="0084096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:rsidR="00840963" w:rsidRPr="00EC3E1C" w:rsidRDefault="00840963" w:rsidP="008409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Sredstva potrebna za ostvarivanje ovog Programa planiraju se iz slijedećih izvora: </w:t>
      </w:r>
    </w:p>
    <w:p w:rsidR="00840963" w:rsidRPr="00EC3E1C" w:rsidRDefault="00840963" w:rsidP="008409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4"/>
        <w:gridCol w:w="1667"/>
      </w:tblGrid>
      <w:tr w:rsidR="00840963" w:rsidRPr="00EC3E1C" w:rsidTr="004D4988">
        <w:tc>
          <w:tcPr>
            <w:tcW w:w="817" w:type="dxa"/>
            <w:shd w:val="clear" w:color="auto" w:fill="D9D9D9"/>
          </w:tcPr>
          <w:p w:rsidR="00840963" w:rsidRPr="00EC3E1C" w:rsidRDefault="00840963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</w:t>
            </w:r>
            <w:proofErr w:type="spellEnd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D9D9D9"/>
          </w:tcPr>
          <w:p w:rsidR="00840963" w:rsidRPr="00EC3E1C" w:rsidRDefault="00840963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Izvor prihoda</w:t>
            </w:r>
          </w:p>
        </w:tc>
        <w:tc>
          <w:tcPr>
            <w:tcW w:w="1667" w:type="dxa"/>
            <w:shd w:val="clear" w:color="auto" w:fill="D9D9D9"/>
          </w:tcPr>
          <w:p w:rsidR="00840963" w:rsidRPr="00EC3E1C" w:rsidRDefault="007912B8" w:rsidP="004D49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Procjena prihoda u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EUR</w:t>
            </w:r>
          </w:p>
        </w:tc>
      </w:tr>
      <w:tr w:rsidR="00840963" w:rsidRPr="00EC3E1C" w:rsidTr="004D4988">
        <w:tc>
          <w:tcPr>
            <w:tcW w:w="817" w:type="dxa"/>
            <w:shd w:val="clear" w:color="auto" w:fill="auto"/>
          </w:tcPr>
          <w:p w:rsidR="00840963" w:rsidRPr="00EC3E1C" w:rsidRDefault="00840963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804" w:type="dxa"/>
            <w:shd w:val="clear" w:color="auto" w:fill="auto"/>
          </w:tcPr>
          <w:p w:rsidR="00840963" w:rsidRPr="00EC3E1C" w:rsidRDefault="00840963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Prihod od komunalne naknade</w:t>
            </w:r>
          </w:p>
        </w:tc>
        <w:tc>
          <w:tcPr>
            <w:tcW w:w="1667" w:type="dxa"/>
            <w:shd w:val="clear" w:color="auto" w:fill="auto"/>
          </w:tcPr>
          <w:p w:rsidR="00840963" w:rsidRPr="00422968" w:rsidRDefault="006D594B" w:rsidP="004D498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26.500,00</w:t>
            </w:r>
          </w:p>
        </w:tc>
      </w:tr>
      <w:tr w:rsidR="00000E70" w:rsidRPr="00EC3E1C" w:rsidTr="004D4988">
        <w:tc>
          <w:tcPr>
            <w:tcW w:w="817" w:type="dxa"/>
            <w:shd w:val="clear" w:color="auto" w:fill="auto"/>
          </w:tcPr>
          <w:p w:rsidR="00000E70" w:rsidRPr="00EC3E1C" w:rsidRDefault="00000E70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000E70" w:rsidRPr="003406D7" w:rsidRDefault="00000E70" w:rsidP="00773ED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D7">
              <w:rPr>
                <w:rFonts w:ascii="Times New Roman" w:eastAsia="Calibri" w:hAnsi="Times New Roman" w:cs="Times New Roman"/>
                <w:sz w:val="24"/>
                <w:szCs w:val="24"/>
              </w:rPr>
              <w:t>prihod od komunalnog doprinosa</w:t>
            </w:r>
          </w:p>
        </w:tc>
        <w:tc>
          <w:tcPr>
            <w:tcW w:w="1667" w:type="dxa"/>
            <w:shd w:val="clear" w:color="auto" w:fill="auto"/>
          </w:tcPr>
          <w:p w:rsidR="00000E70" w:rsidRDefault="00000E70" w:rsidP="004D498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20.000,00</w:t>
            </w:r>
          </w:p>
        </w:tc>
      </w:tr>
      <w:tr w:rsidR="00000E70" w:rsidRPr="00EC3E1C" w:rsidTr="004D4988">
        <w:tc>
          <w:tcPr>
            <w:tcW w:w="817" w:type="dxa"/>
            <w:shd w:val="clear" w:color="auto" w:fill="auto"/>
          </w:tcPr>
          <w:p w:rsidR="00000E70" w:rsidRPr="00EC3E1C" w:rsidRDefault="00000E70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6804" w:type="dxa"/>
            <w:shd w:val="clear" w:color="auto" w:fill="auto"/>
          </w:tcPr>
          <w:p w:rsidR="00000E70" w:rsidRPr="00EC3E1C" w:rsidRDefault="00000E70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Prihod od grobne naknade</w:t>
            </w:r>
          </w:p>
        </w:tc>
        <w:tc>
          <w:tcPr>
            <w:tcW w:w="1667" w:type="dxa"/>
            <w:shd w:val="clear" w:color="auto" w:fill="auto"/>
          </w:tcPr>
          <w:p w:rsidR="00000E70" w:rsidRPr="00422968" w:rsidRDefault="00000E70" w:rsidP="004D498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22.000,00</w:t>
            </w:r>
          </w:p>
        </w:tc>
      </w:tr>
      <w:tr w:rsidR="00000E70" w:rsidRPr="00EC3E1C" w:rsidTr="004D4988">
        <w:tc>
          <w:tcPr>
            <w:tcW w:w="817" w:type="dxa"/>
            <w:shd w:val="clear" w:color="auto" w:fill="auto"/>
          </w:tcPr>
          <w:p w:rsidR="00000E70" w:rsidRPr="00EC3E1C" w:rsidRDefault="00000E70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6804" w:type="dxa"/>
            <w:shd w:val="clear" w:color="auto" w:fill="auto"/>
          </w:tcPr>
          <w:p w:rsidR="00000E70" w:rsidRPr="00EC3E1C" w:rsidRDefault="00000E70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Prihod od koncesijske naknade</w:t>
            </w:r>
          </w:p>
        </w:tc>
        <w:tc>
          <w:tcPr>
            <w:tcW w:w="1667" w:type="dxa"/>
            <w:shd w:val="clear" w:color="auto" w:fill="auto"/>
          </w:tcPr>
          <w:p w:rsidR="00000E70" w:rsidRPr="00422968" w:rsidRDefault="00000E70" w:rsidP="004D498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4.250.00</w:t>
            </w:r>
          </w:p>
        </w:tc>
      </w:tr>
      <w:tr w:rsidR="00000E70" w:rsidRPr="00EC3E1C" w:rsidTr="004D4988">
        <w:tc>
          <w:tcPr>
            <w:tcW w:w="817" w:type="dxa"/>
            <w:shd w:val="clear" w:color="auto" w:fill="auto"/>
          </w:tcPr>
          <w:p w:rsidR="00000E70" w:rsidRPr="00EC3E1C" w:rsidRDefault="00000E70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6804" w:type="dxa"/>
            <w:shd w:val="clear" w:color="auto" w:fill="auto"/>
          </w:tcPr>
          <w:p w:rsidR="00000E70" w:rsidRPr="00EC3E1C" w:rsidRDefault="00000E70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Ostali proračunski prihodi</w:t>
            </w:r>
          </w:p>
        </w:tc>
        <w:tc>
          <w:tcPr>
            <w:tcW w:w="1667" w:type="dxa"/>
            <w:shd w:val="clear" w:color="auto" w:fill="auto"/>
          </w:tcPr>
          <w:p w:rsidR="00000E70" w:rsidRPr="00422968" w:rsidRDefault="00000E70" w:rsidP="004D498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69.250,00</w:t>
            </w:r>
            <w:bookmarkStart w:id="0" w:name="_GoBack"/>
            <w:bookmarkEnd w:id="0"/>
          </w:p>
        </w:tc>
      </w:tr>
      <w:tr w:rsidR="00000E70" w:rsidRPr="00EC3E1C" w:rsidTr="004D4988">
        <w:tc>
          <w:tcPr>
            <w:tcW w:w="817" w:type="dxa"/>
            <w:shd w:val="clear" w:color="auto" w:fill="auto"/>
          </w:tcPr>
          <w:p w:rsidR="00000E70" w:rsidRPr="00EC3E1C" w:rsidRDefault="00000E70" w:rsidP="004D498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000E70" w:rsidRPr="00EC3E1C" w:rsidRDefault="00000E70" w:rsidP="004D498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667" w:type="dxa"/>
            <w:shd w:val="clear" w:color="auto" w:fill="auto"/>
          </w:tcPr>
          <w:p w:rsidR="00000E70" w:rsidRPr="00422968" w:rsidRDefault="00000E70" w:rsidP="004D4988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142.000,00</w:t>
            </w:r>
          </w:p>
        </w:tc>
      </w:tr>
    </w:tbl>
    <w:p w:rsidR="00840963" w:rsidRPr="00EC3E1C" w:rsidRDefault="00840963" w:rsidP="008409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0963" w:rsidRPr="00EC3E1C" w:rsidRDefault="00840963" w:rsidP="0084096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Članak 5.</w:t>
      </w:r>
    </w:p>
    <w:p w:rsidR="00840963" w:rsidRPr="00EC3E1C" w:rsidRDefault="00840963" w:rsidP="008409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>Općinski načeln</w:t>
      </w:r>
      <w:r>
        <w:rPr>
          <w:rFonts w:ascii="Times New Roman" w:eastAsia="Calibri" w:hAnsi="Times New Roman" w:cs="Times New Roman"/>
          <w:sz w:val="24"/>
          <w:szCs w:val="24"/>
        </w:rPr>
        <w:t>ik dužan je do kraja ožujka 2024</w:t>
      </w:r>
      <w:r w:rsidRPr="00EC3E1C">
        <w:rPr>
          <w:rFonts w:ascii="Times New Roman" w:eastAsia="Calibri" w:hAnsi="Times New Roman" w:cs="Times New Roman"/>
          <w:sz w:val="24"/>
          <w:szCs w:val="24"/>
        </w:rPr>
        <w:t>. godine podnijeti Općinskom vijeću izvješće o izvršenju ovog Programa.</w:t>
      </w:r>
    </w:p>
    <w:p w:rsidR="00840963" w:rsidRPr="00EC3E1C" w:rsidRDefault="00840963" w:rsidP="0084096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0963" w:rsidRPr="00EC3E1C" w:rsidRDefault="00840963" w:rsidP="0084096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Članak 6.</w:t>
      </w:r>
    </w:p>
    <w:p w:rsidR="00840963" w:rsidRPr="00EC3E1C" w:rsidRDefault="00840963" w:rsidP="0084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Program stupa na snagu osmog dana od dana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objave u „Službenom glasniku Međimurske županije“, a pri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mjenjuje se od 01. siječnja 2023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:rsidR="00840963" w:rsidRPr="00EC3E1C" w:rsidRDefault="00840963" w:rsidP="0084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0963" w:rsidRPr="00EC3E1C" w:rsidRDefault="00840963" w:rsidP="008409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40963" w:rsidRPr="00EC3E1C" w:rsidRDefault="00840963" w:rsidP="0084096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C3E1C">
        <w:rPr>
          <w:rFonts w:ascii="Times New Roman" w:eastAsia="Calibri" w:hAnsi="Times New Roman" w:cs="Times New Roman"/>
          <w:b/>
          <w:sz w:val="24"/>
          <w:szCs w:val="24"/>
        </w:rPr>
        <w:t>PREDSJEDNIK</w:t>
      </w:r>
    </w:p>
    <w:p w:rsidR="00840963" w:rsidRPr="00EC3E1C" w:rsidRDefault="00840963" w:rsidP="008409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C3E1C">
        <w:rPr>
          <w:rFonts w:ascii="Times New Roman" w:eastAsia="Calibri" w:hAnsi="Times New Roman" w:cs="Times New Roman"/>
          <w:sz w:val="24"/>
          <w:szCs w:val="24"/>
        </w:rPr>
        <w:t>Općinskog vijeća</w:t>
      </w:r>
    </w:p>
    <w:p w:rsidR="00840963" w:rsidRPr="00EC3E1C" w:rsidRDefault="00840963" w:rsidP="008409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EC3E1C">
        <w:rPr>
          <w:rFonts w:ascii="Times New Roman" w:eastAsia="Calibri" w:hAnsi="Times New Roman" w:cs="Times New Roman"/>
          <w:sz w:val="24"/>
          <w:szCs w:val="24"/>
        </w:rPr>
        <w:t>Anđelko Kovačić</w:t>
      </w:r>
    </w:p>
    <w:p w:rsidR="00840963" w:rsidRPr="00EC3E1C" w:rsidRDefault="00840963" w:rsidP="008409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40963" w:rsidRDefault="00840963" w:rsidP="00840963"/>
    <w:p w:rsidR="00840963" w:rsidRDefault="00840963" w:rsidP="00840963"/>
    <w:p w:rsidR="00083B9E" w:rsidRDefault="00083B9E"/>
    <w:sectPr w:rsidR="00083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63"/>
    <w:rsid w:val="00000E70"/>
    <w:rsid w:val="00083B9E"/>
    <w:rsid w:val="006D594B"/>
    <w:rsid w:val="007912B8"/>
    <w:rsid w:val="00840963"/>
    <w:rsid w:val="00C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0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0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dcterms:created xsi:type="dcterms:W3CDTF">2022-10-24T10:47:00Z</dcterms:created>
  <dcterms:modified xsi:type="dcterms:W3CDTF">2022-11-17T10:19:00Z</dcterms:modified>
</cp:coreProperties>
</file>