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9" w:rsidRDefault="00B06E69" w:rsidP="00B06E69">
      <w:pPr>
        <w:ind w:firstLine="708"/>
      </w:pPr>
      <w:bookmarkStart w:id="0" w:name="_GoBack"/>
      <w:r>
        <w:t xml:space="preserve">                      </w:t>
      </w:r>
      <w:r w:rsidR="00ED113D">
        <w:t xml:space="preserve"> 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7568315B" wp14:editId="393A642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69" w:rsidRDefault="00B06E69" w:rsidP="00B06E6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01FE10A" wp14:editId="3209061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E69" w:rsidRPr="00EF6C37" w:rsidRDefault="00B06E69" w:rsidP="00B06E69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06E69" w:rsidRPr="00EF6C37" w:rsidRDefault="00B06E69" w:rsidP="00B06E6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B06E69" w:rsidRPr="00EF6C37" w:rsidRDefault="00B06E69" w:rsidP="00B06E6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B06E69" w:rsidRDefault="00B06E69" w:rsidP="00B06E6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B06E69" w:rsidRDefault="00B06E69" w:rsidP="00B06E69">
      <w:pPr>
        <w:rPr>
          <w:b/>
          <w:sz w:val="24"/>
          <w:szCs w:val="24"/>
        </w:rPr>
      </w:pPr>
    </w:p>
    <w:p w:rsidR="00B06E69" w:rsidRPr="00B06E69" w:rsidRDefault="00B06E69" w:rsidP="00B06E69">
      <w:pPr>
        <w:rPr>
          <w:sz w:val="24"/>
          <w:szCs w:val="24"/>
        </w:rPr>
      </w:pPr>
      <w:r w:rsidRPr="00071D99">
        <w:rPr>
          <w:sz w:val="24"/>
          <w:szCs w:val="24"/>
        </w:rPr>
        <w:t>KLASA</w:t>
      </w:r>
      <w:r w:rsidRPr="00B06E69">
        <w:rPr>
          <w:sz w:val="24"/>
          <w:szCs w:val="24"/>
        </w:rPr>
        <w:t>:</w:t>
      </w:r>
      <w:r w:rsidRPr="00B06E69">
        <w:rPr>
          <w:sz w:val="24"/>
          <w:szCs w:val="24"/>
        </w:rPr>
        <w:t xml:space="preserve"> 406-09/22-01/02</w:t>
      </w:r>
    </w:p>
    <w:p w:rsidR="00B06E69" w:rsidRDefault="00B06E69" w:rsidP="00B06E69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 w:rsidRPr="00B06E69">
        <w:t xml:space="preserve"> </w:t>
      </w:r>
      <w:r w:rsidRPr="00B06E69">
        <w:rPr>
          <w:sz w:val="24"/>
          <w:szCs w:val="24"/>
        </w:rPr>
        <w:t>2109/16-03-22-1</w:t>
      </w:r>
    </w:p>
    <w:p w:rsidR="00B06E69" w:rsidRPr="00B15ABB" w:rsidRDefault="00B06E69" w:rsidP="00B06E69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19. prosinca </w:t>
      </w:r>
      <w:r>
        <w:rPr>
          <w:sz w:val="24"/>
          <w:szCs w:val="24"/>
        </w:rPr>
        <w:t>2022.</w:t>
      </w:r>
    </w:p>
    <w:p w:rsidR="00B06E69" w:rsidRDefault="00B06E69" w:rsidP="00B06E69"/>
    <w:p w:rsidR="00B06E69" w:rsidRDefault="00B06E69" w:rsidP="00B06E69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Zakona o upravljanju državnom imovinom („Narodne novine“, broj 52/18.) i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08/21.) Općinsko vijeće Op</w:t>
      </w:r>
      <w:r>
        <w:rPr>
          <w:sz w:val="24"/>
          <w:szCs w:val="24"/>
        </w:rPr>
        <w:t>ćine Sveti Juraj na Bregu na 10</w:t>
      </w:r>
      <w:r>
        <w:rPr>
          <w:sz w:val="24"/>
          <w:szCs w:val="24"/>
        </w:rPr>
        <w:t>. sje</w:t>
      </w:r>
      <w:r>
        <w:rPr>
          <w:sz w:val="24"/>
          <w:szCs w:val="24"/>
        </w:rPr>
        <w:t xml:space="preserve">dnici održanoj 19. prosinca </w:t>
      </w:r>
      <w:r>
        <w:rPr>
          <w:sz w:val="24"/>
          <w:szCs w:val="24"/>
        </w:rPr>
        <w:t>2022. godine, donijelo je</w:t>
      </w:r>
    </w:p>
    <w:p w:rsidR="00B06E69" w:rsidRDefault="00B06E69" w:rsidP="00B06E69">
      <w:pPr>
        <w:jc w:val="both"/>
        <w:rPr>
          <w:sz w:val="24"/>
          <w:szCs w:val="24"/>
        </w:rPr>
      </w:pPr>
    </w:p>
    <w:p w:rsidR="00B06E69" w:rsidRPr="00071D99" w:rsidRDefault="00B06E69" w:rsidP="00B0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B06E69" w:rsidRDefault="00B06E69" w:rsidP="00B0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Plana upravljanja imovinom u vlasništvu </w:t>
      </w:r>
    </w:p>
    <w:p w:rsidR="00B06E69" w:rsidRDefault="00B06E69" w:rsidP="00B0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za 2023. godinu</w:t>
      </w:r>
    </w:p>
    <w:p w:rsidR="00B06E69" w:rsidRDefault="00B06E69" w:rsidP="00B06E69">
      <w:pPr>
        <w:rPr>
          <w:b/>
          <w:sz w:val="24"/>
          <w:szCs w:val="24"/>
        </w:rPr>
      </w:pPr>
    </w:p>
    <w:p w:rsidR="00B06E69" w:rsidRDefault="00B06E69" w:rsidP="00B06E69"/>
    <w:p w:rsidR="00B06E69" w:rsidRDefault="00B06E69" w:rsidP="00B06E69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B06E69" w:rsidRDefault="00B06E69" w:rsidP="00B06E6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Sveti Juraj na Bregu donosi Odluku o usvajanju Plana upravljanja imovinom u vlasništvu Općine Sveti Juraj na Bregu za 2023. godinu.</w:t>
      </w:r>
    </w:p>
    <w:p w:rsidR="00B06E69" w:rsidRDefault="00B06E69" w:rsidP="00B06E69">
      <w:pPr>
        <w:pStyle w:val="Odlomakpopisa"/>
        <w:ind w:left="0"/>
        <w:rPr>
          <w:sz w:val="24"/>
          <w:szCs w:val="24"/>
        </w:rPr>
      </w:pPr>
    </w:p>
    <w:p w:rsidR="00B06E69" w:rsidRPr="0099751F" w:rsidRDefault="00B06E69" w:rsidP="00B06E6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99751F">
        <w:rPr>
          <w:b/>
          <w:sz w:val="24"/>
          <w:szCs w:val="24"/>
        </w:rPr>
        <w:t>.</w:t>
      </w:r>
    </w:p>
    <w:p w:rsidR="00B06E69" w:rsidRDefault="00B06E69" w:rsidP="009C5CA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B06E69" w:rsidRDefault="00B06E69" w:rsidP="00B06E69">
      <w:pPr>
        <w:pStyle w:val="Odlomakpopisa"/>
        <w:ind w:left="0"/>
        <w:rPr>
          <w:sz w:val="24"/>
          <w:szCs w:val="24"/>
        </w:rPr>
      </w:pPr>
    </w:p>
    <w:bookmarkEnd w:id="1"/>
    <w:p w:rsidR="00B06E69" w:rsidRDefault="00B06E69" w:rsidP="00B06E69">
      <w:pPr>
        <w:pStyle w:val="Odlomakpopisa"/>
        <w:ind w:left="0"/>
        <w:rPr>
          <w:sz w:val="24"/>
          <w:szCs w:val="24"/>
        </w:rPr>
      </w:pPr>
    </w:p>
    <w:p w:rsidR="00B06E69" w:rsidRPr="00EF6C37" w:rsidRDefault="00B06E69" w:rsidP="00B06E69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B06E69" w:rsidRDefault="00B06E69" w:rsidP="00B06E6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B06E69" w:rsidRDefault="00B06E69" w:rsidP="00B06E6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bookmarkEnd w:id="0"/>
    <w:p w:rsidR="00B06E69" w:rsidRDefault="00B06E69" w:rsidP="00B06E69"/>
    <w:p w:rsidR="009036B8" w:rsidRDefault="009036B8"/>
    <w:sectPr w:rsidR="0090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69"/>
    <w:rsid w:val="009036B8"/>
    <w:rsid w:val="009C5CA1"/>
    <w:rsid w:val="00B06E69"/>
    <w:rsid w:val="00E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6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E69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6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E69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2022-12-19T13:54:00Z</dcterms:created>
  <dcterms:modified xsi:type="dcterms:W3CDTF">2022-12-19T14:11:00Z</dcterms:modified>
</cp:coreProperties>
</file>