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D412C0" w14:paraId="2CF24FC1" w14:textId="77777777" w:rsidTr="00343BA7">
        <w:tc>
          <w:tcPr>
            <w:tcW w:w="3333" w:type="dxa"/>
            <w:gridSpan w:val="2"/>
          </w:tcPr>
          <w:p w14:paraId="7F59A344" w14:textId="77777777" w:rsidR="00D412C0" w:rsidRDefault="00D412C0" w:rsidP="000F7CD8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725C4084" wp14:editId="5823EC0E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2CD971DF" w14:textId="77777777" w:rsidR="00D412C0" w:rsidRDefault="00D412C0" w:rsidP="00D412C0"/>
        </w:tc>
      </w:tr>
      <w:tr w:rsidR="002203BC" w14:paraId="7ECA8271" w14:textId="77777777" w:rsidTr="00343BA7">
        <w:tc>
          <w:tcPr>
            <w:tcW w:w="818" w:type="dxa"/>
          </w:tcPr>
          <w:p w14:paraId="66EA6D7C" w14:textId="77777777" w:rsidR="002203BC" w:rsidRDefault="002203BC" w:rsidP="00993333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523C8B3" wp14:editId="78D75F47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4A772E19" w14:textId="77777777" w:rsidR="002203BC" w:rsidRPr="00E93C3D" w:rsidRDefault="002203BC" w:rsidP="00A01D71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59305F2E" w14:textId="77777777" w:rsidR="00D17F74" w:rsidRPr="00D17F74" w:rsidRDefault="002203BC" w:rsidP="00D17F74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="00A01D71" w:rsidRPr="00E93C3D">
              <w:rPr>
                <w:b/>
                <w:sz w:val="24"/>
              </w:rPr>
              <w:br/>
              <w:t>OPĆINA SVETI JURAJ NA BREGU</w:t>
            </w:r>
            <w:r w:rsidR="00E20791"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2FC04958" w14:textId="77777777" w:rsidR="002203BC" w:rsidRDefault="002203BC" w:rsidP="00B75964"/>
        </w:tc>
      </w:tr>
    </w:tbl>
    <w:p w14:paraId="01810400" w14:textId="77777777" w:rsidR="001B4EA9" w:rsidRDefault="001B4EA9" w:rsidP="001B4EA9">
      <w:pPr>
        <w:rPr>
          <w:sz w:val="24"/>
          <w:szCs w:val="24"/>
        </w:rPr>
      </w:pPr>
    </w:p>
    <w:p w14:paraId="0585B636" w14:textId="17AC5637" w:rsidR="001B4EA9" w:rsidRPr="001B4EA9" w:rsidRDefault="001B4EA9" w:rsidP="001B4EA9">
      <w:pPr>
        <w:rPr>
          <w:sz w:val="24"/>
          <w:szCs w:val="24"/>
        </w:rPr>
      </w:pPr>
      <w:r w:rsidRPr="003D44B6">
        <w:rPr>
          <w:sz w:val="24"/>
          <w:szCs w:val="24"/>
        </w:rPr>
        <w:t>KLASA:</w:t>
      </w:r>
      <w:r>
        <w:t xml:space="preserve"> </w:t>
      </w:r>
      <w:r w:rsidRPr="001B4EA9">
        <w:rPr>
          <w:sz w:val="24"/>
          <w:szCs w:val="24"/>
        </w:rPr>
        <w:t>325-07/23-01/07</w:t>
      </w:r>
    </w:p>
    <w:p w14:paraId="75ABE7AB" w14:textId="3403E509" w:rsidR="001B4EA9" w:rsidRPr="001B4EA9" w:rsidRDefault="001B4EA9" w:rsidP="001B4EA9">
      <w:pPr>
        <w:rPr>
          <w:sz w:val="24"/>
          <w:szCs w:val="24"/>
        </w:rPr>
      </w:pPr>
      <w:r w:rsidRPr="001B4EA9">
        <w:rPr>
          <w:sz w:val="24"/>
          <w:szCs w:val="24"/>
        </w:rPr>
        <w:t>URBROJ: 2109-16-03-24-2</w:t>
      </w:r>
    </w:p>
    <w:p w14:paraId="5EE371D9" w14:textId="6F885B86" w:rsidR="001B4EA9" w:rsidRPr="003D44B6" w:rsidRDefault="001B4EA9" w:rsidP="001B4EA9">
      <w:pPr>
        <w:rPr>
          <w:sz w:val="24"/>
          <w:szCs w:val="24"/>
        </w:rPr>
      </w:pPr>
      <w:r w:rsidRPr="003D44B6">
        <w:rPr>
          <w:sz w:val="24"/>
          <w:szCs w:val="24"/>
        </w:rPr>
        <w:t xml:space="preserve">Pleškovec, </w:t>
      </w:r>
      <w:r>
        <w:rPr>
          <w:sz w:val="24"/>
          <w:szCs w:val="24"/>
        </w:rPr>
        <w:t xml:space="preserve">27. ožujka </w:t>
      </w:r>
      <w:r w:rsidRPr="003D44B6">
        <w:rPr>
          <w:sz w:val="24"/>
          <w:szCs w:val="24"/>
        </w:rPr>
        <w:t>2024. godine</w:t>
      </w:r>
    </w:p>
    <w:p w14:paraId="56936CDE" w14:textId="77777777" w:rsidR="001B4EA9" w:rsidRPr="007D49F2" w:rsidRDefault="001B4EA9" w:rsidP="001B4EA9">
      <w:pPr>
        <w:pStyle w:val="Tijeloteksta"/>
        <w:ind w:left="0" w:right="123"/>
      </w:pPr>
    </w:p>
    <w:p w14:paraId="70C47516" w14:textId="1385DC46" w:rsidR="001B4EA9" w:rsidRPr="007D49F2" w:rsidRDefault="001B4EA9" w:rsidP="001B4EA9">
      <w:pPr>
        <w:pStyle w:val="Tijeloteksta"/>
        <w:ind w:left="0" w:right="123" w:firstLine="353"/>
        <w:jc w:val="both"/>
      </w:pPr>
      <w:r w:rsidRPr="007D49F2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D49F2">
        <w:rPr>
          <w:rFonts w:ascii="Times New Roman" w:hAnsi="Times New Roman" w:cs="Times New Roman"/>
          <w:sz w:val="24"/>
          <w:szCs w:val="24"/>
        </w:rPr>
        <w:t>. Zakona o lokalnoj i područnoj (regionalnoj)</w:t>
      </w:r>
      <w:r w:rsidRPr="007D4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samoupravi („Narodne novine“</w:t>
      </w:r>
      <w:r w:rsidRPr="007D4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broj 33/01, 60/01, 129/05, 109/07, 125/08, 36/09, 36/09, 150/11,</w:t>
      </w:r>
      <w:r w:rsidRPr="007D4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144/12, 19/13, 137/15, 123/17, 98/19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D49F2">
        <w:rPr>
          <w:rFonts w:ascii="Times New Roman" w:hAnsi="Times New Roman" w:cs="Times New Roman"/>
          <w:sz w:val="24"/>
          <w:szCs w:val="24"/>
        </w:rPr>
        <w:t xml:space="preserve"> 144/20) i članka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D49F2">
        <w:rPr>
          <w:rFonts w:ascii="Times New Roman" w:hAnsi="Times New Roman" w:cs="Times New Roman"/>
          <w:sz w:val="24"/>
          <w:szCs w:val="24"/>
        </w:rPr>
        <w:t>. Statuta Općine</w:t>
      </w:r>
      <w:r w:rsidRPr="007D49F2">
        <w:rPr>
          <w:rFonts w:ascii="Times New Roman" w:hAnsi="Times New Roman" w:cs="Times New Roman"/>
          <w:spacing w:val="-47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Sveti Juraj na Bregu</w:t>
      </w:r>
      <w:r w:rsidRPr="007D4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("Službeni</w:t>
      </w:r>
      <w:r w:rsidRPr="007D4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glasnik</w:t>
      </w:r>
      <w:r w:rsidRPr="007D49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Međimurske</w:t>
      </w:r>
      <w:r w:rsidRPr="007D4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županije</w:t>
      </w:r>
      <w:r w:rsidRPr="007D49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"</w:t>
      </w:r>
      <w:r w:rsidRPr="007D49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broj</w:t>
      </w:r>
      <w:r w:rsidRPr="007D49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30/23</w:t>
      </w:r>
      <w:r w:rsidRPr="007D49F2">
        <w:rPr>
          <w:rFonts w:ascii="Times New Roman" w:hAnsi="Times New Roman" w:cs="Times New Roman"/>
          <w:sz w:val="24"/>
          <w:szCs w:val="24"/>
        </w:rPr>
        <w:t>),</w:t>
      </w:r>
      <w:r w:rsidRPr="007D49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Općinsko</w:t>
      </w:r>
      <w:r w:rsidRPr="007D4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vijeće</w:t>
      </w:r>
      <w:r w:rsidRPr="007D4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Općine</w:t>
      </w:r>
      <w:r w:rsidRPr="007D4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Sveti Juraj na Bregu</w:t>
      </w:r>
      <w:r w:rsidRPr="007D49F2">
        <w:rPr>
          <w:rFonts w:ascii="Times New Roman" w:hAnsi="Times New Roman" w:cs="Times New Roman"/>
          <w:sz w:val="24"/>
          <w:szCs w:val="24"/>
        </w:rPr>
        <w:t xml:space="preserve"> na</w:t>
      </w:r>
      <w:r w:rsidRPr="007D4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9F2">
        <w:rPr>
          <w:rFonts w:ascii="Times New Roman" w:hAnsi="Times New Roman" w:cs="Times New Roman"/>
          <w:sz w:val="24"/>
          <w:szCs w:val="24"/>
        </w:rPr>
        <w:t>.</w:t>
      </w:r>
      <w:r w:rsidRPr="007D4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sjednici</w:t>
      </w:r>
      <w:r w:rsidRPr="007D4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održanoj</w:t>
      </w:r>
      <w:r w:rsidRPr="007D4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D49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7D49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2024.</w:t>
      </w:r>
      <w:r w:rsidRPr="007D4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godine,</w:t>
      </w:r>
      <w:r w:rsidRPr="007D49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donijelo je</w:t>
      </w:r>
    </w:p>
    <w:p w14:paraId="3BCCB12C" w14:textId="77777777" w:rsidR="001B4EA9" w:rsidRPr="007D49F2" w:rsidRDefault="001B4EA9" w:rsidP="001B4EA9">
      <w:pPr>
        <w:pStyle w:val="Tijeloteksta"/>
        <w:spacing w:before="12"/>
        <w:ind w:left="0"/>
        <w:rPr>
          <w:rFonts w:ascii="Times New Roman" w:hAnsi="Times New Roman" w:cs="Times New Roman"/>
          <w:sz w:val="24"/>
          <w:szCs w:val="24"/>
        </w:rPr>
      </w:pPr>
    </w:p>
    <w:p w14:paraId="36B5B948" w14:textId="77777777" w:rsidR="001B4EA9" w:rsidRPr="007D49F2" w:rsidRDefault="001B4EA9" w:rsidP="001B4EA9">
      <w:pPr>
        <w:pStyle w:val="Naslov1"/>
        <w:ind w:left="353" w:right="352"/>
        <w:jc w:val="center"/>
        <w:rPr>
          <w:rFonts w:ascii="Times New Roman" w:hAnsi="Times New Roman" w:cs="Times New Roman"/>
          <w:sz w:val="24"/>
          <w:szCs w:val="24"/>
        </w:rPr>
      </w:pPr>
      <w:r w:rsidRPr="007D49F2">
        <w:rPr>
          <w:rFonts w:ascii="Times New Roman" w:hAnsi="Times New Roman" w:cs="Times New Roman"/>
          <w:sz w:val="24"/>
          <w:szCs w:val="24"/>
        </w:rPr>
        <w:t>ODLUKU</w:t>
      </w:r>
    </w:p>
    <w:p w14:paraId="7491BFE4" w14:textId="77777777" w:rsidR="001B4EA9" w:rsidRPr="007D49F2" w:rsidRDefault="001B4EA9" w:rsidP="001B4EA9">
      <w:pPr>
        <w:ind w:left="353" w:right="352"/>
        <w:jc w:val="center"/>
        <w:rPr>
          <w:b/>
          <w:sz w:val="24"/>
          <w:szCs w:val="24"/>
        </w:rPr>
      </w:pPr>
      <w:r w:rsidRPr="007D49F2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DAVANJU SUGLASNOSTI ZA PROVEDBU I SUFINANCIRANJE PROJEKTA ''IZGRADNJE SANITARNE KANALIZACIJSKE MREŽE U LOPATINCU – POLJSKA ULICA I ULICA IVE LOLE RIBARA'' </w:t>
      </w:r>
    </w:p>
    <w:p w14:paraId="167B8BA3" w14:textId="77777777" w:rsidR="001B4EA9" w:rsidRPr="007D49F2" w:rsidRDefault="001B4EA9" w:rsidP="001B4EA9">
      <w:pPr>
        <w:ind w:left="353" w:right="352"/>
        <w:jc w:val="center"/>
        <w:rPr>
          <w:b/>
          <w:sz w:val="24"/>
          <w:szCs w:val="24"/>
        </w:rPr>
      </w:pPr>
    </w:p>
    <w:p w14:paraId="1CA89ECB" w14:textId="77777777" w:rsidR="001B4EA9" w:rsidRPr="007D49F2" w:rsidRDefault="001B4EA9" w:rsidP="001B4EA9">
      <w:pPr>
        <w:pStyle w:val="Tijeloteksta"/>
        <w:spacing w:before="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E09C87" w14:textId="77777777" w:rsidR="001B4EA9" w:rsidRPr="007D49F2" w:rsidRDefault="001B4EA9" w:rsidP="001B4EA9">
      <w:pPr>
        <w:pStyle w:val="Naslov1"/>
        <w:jc w:val="both"/>
        <w:rPr>
          <w:rFonts w:ascii="Times New Roman" w:hAnsi="Times New Roman" w:cs="Times New Roman"/>
          <w:sz w:val="24"/>
          <w:szCs w:val="24"/>
        </w:rPr>
      </w:pPr>
      <w:r w:rsidRPr="007D49F2">
        <w:rPr>
          <w:rFonts w:ascii="Times New Roman" w:hAnsi="Times New Roman" w:cs="Times New Roman"/>
          <w:sz w:val="24"/>
          <w:szCs w:val="24"/>
        </w:rPr>
        <w:t>Članak</w:t>
      </w:r>
      <w:r w:rsidRPr="007D4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1.</w:t>
      </w:r>
    </w:p>
    <w:p w14:paraId="42E1A529" w14:textId="77777777" w:rsidR="001B4EA9" w:rsidRDefault="001B4EA9" w:rsidP="001B4EA9">
      <w:pPr>
        <w:pStyle w:val="Tijeloteksta"/>
        <w:ind w:right="1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D49F2">
        <w:rPr>
          <w:rFonts w:ascii="Times New Roman" w:hAnsi="Times New Roman" w:cs="Times New Roman"/>
          <w:spacing w:val="-1"/>
          <w:sz w:val="24"/>
          <w:szCs w:val="24"/>
        </w:rPr>
        <w:t>Ovom</w:t>
      </w:r>
      <w:r w:rsidRPr="007D4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pacing w:val="-1"/>
          <w:sz w:val="24"/>
          <w:szCs w:val="24"/>
        </w:rPr>
        <w:t>Odlukom</w:t>
      </w:r>
      <w:r w:rsidRPr="007D49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 se suglasnost za provedbu i sufinanciranje projekta ''Izgradnje sanitarne kanalizacijske mreže u Lopatincu – Poljska ulica i Ulica Ive Lole Ribara'', koji je jedan od elemenata projekta ''Izgradnja manjih dijelova sustava javne vodoopskrbe i javne odvodnje na području Međimurske županije-nastavak''.</w:t>
      </w:r>
    </w:p>
    <w:p w14:paraId="6589DF9F" w14:textId="77777777" w:rsidR="001B4EA9" w:rsidRPr="007D49F2" w:rsidRDefault="001B4EA9" w:rsidP="001B4EA9">
      <w:pPr>
        <w:pStyle w:val="Tijeloteksta"/>
        <w:ind w:right="111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7554CCC5" w14:textId="77777777" w:rsidR="001B4EA9" w:rsidRPr="007D49F2" w:rsidRDefault="001B4EA9" w:rsidP="001B4EA9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7D49F2">
        <w:rPr>
          <w:rFonts w:ascii="Times New Roman" w:hAnsi="Times New Roman" w:cs="Times New Roman"/>
          <w:sz w:val="24"/>
          <w:szCs w:val="24"/>
        </w:rPr>
        <w:t>Članak</w:t>
      </w:r>
      <w:r w:rsidRPr="007D4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49F2">
        <w:rPr>
          <w:rFonts w:ascii="Times New Roman" w:hAnsi="Times New Roman" w:cs="Times New Roman"/>
          <w:sz w:val="24"/>
          <w:szCs w:val="24"/>
        </w:rPr>
        <w:t>2.</w:t>
      </w:r>
    </w:p>
    <w:p w14:paraId="5140A4FD" w14:textId="77777777" w:rsidR="001B4EA9" w:rsidRDefault="001B4EA9" w:rsidP="001B4EA9">
      <w:pPr>
        <w:pStyle w:val="Tijeloteksta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javne nabave te upravljanje projektom iz članka 1. ove Odluke provode </w:t>
      </w:r>
    </w:p>
    <w:p w14:paraId="38066ED4" w14:textId="77777777" w:rsidR="001B4EA9" w:rsidRDefault="001B4EA9" w:rsidP="001B4EA9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Međimurske vode d.o.o.</w:t>
      </w:r>
    </w:p>
    <w:p w14:paraId="69D68A96" w14:textId="77777777" w:rsidR="001B4EA9" w:rsidRDefault="001B4EA9" w:rsidP="001B4EA9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14:paraId="668F98F2" w14:textId="77777777" w:rsidR="001B4EA9" w:rsidRPr="00646DE8" w:rsidRDefault="001B4EA9" w:rsidP="001B4EA9">
      <w:pPr>
        <w:pStyle w:val="Tijelotekst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DE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DEB70CE" w14:textId="77777777" w:rsidR="001B4EA9" w:rsidRPr="00646DE8" w:rsidRDefault="001B4EA9" w:rsidP="001B4EA9">
      <w:pPr>
        <w:tabs>
          <w:tab w:val="left" w:pos="9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6DE8">
        <w:rPr>
          <w:sz w:val="24"/>
          <w:szCs w:val="24"/>
        </w:rPr>
        <w:t>Ovom se Odlukom ovlašćuje općinski načelnik za poduzimanje svih pravnih radnji</w:t>
      </w:r>
    </w:p>
    <w:p w14:paraId="3C535019" w14:textId="77777777" w:rsidR="001B4EA9" w:rsidRDefault="001B4EA9" w:rsidP="001B4EA9">
      <w:pPr>
        <w:pStyle w:val="Odlomakpopisa"/>
        <w:tabs>
          <w:tab w:val="left" w:pos="9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uspješne provedbe projekta iz članka 1. ove Odluke.</w:t>
      </w:r>
    </w:p>
    <w:p w14:paraId="6334B0F0" w14:textId="77777777" w:rsidR="001B4EA9" w:rsidRDefault="001B4EA9" w:rsidP="001B4EA9">
      <w:pPr>
        <w:pStyle w:val="Odlomakpopisa"/>
        <w:tabs>
          <w:tab w:val="left" w:pos="942"/>
        </w:tabs>
        <w:ind w:left="9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4C991" w14:textId="77777777" w:rsidR="001B4EA9" w:rsidRPr="007D49F2" w:rsidRDefault="001B4EA9" w:rsidP="001B4EA9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7D49F2">
        <w:rPr>
          <w:rFonts w:ascii="Times New Roman" w:hAnsi="Times New Roman" w:cs="Times New Roman"/>
          <w:sz w:val="24"/>
          <w:szCs w:val="24"/>
        </w:rPr>
        <w:t>Članak</w:t>
      </w:r>
      <w:r w:rsidRPr="007D49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7D49F2">
        <w:rPr>
          <w:rFonts w:ascii="Times New Roman" w:hAnsi="Times New Roman" w:cs="Times New Roman"/>
          <w:sz w:val="24"/>
          <w:szCs w:val="24"/>
        </w:rPr>
        <w:t>.</w:t>
      </w:r>
    </w:p>
    <w:p w14:paraId="5665AC78" w14:textId="77777777" w:rsidR="001B4EA9" w:rsidRDefault="001B4EA9" w:rsidP="001B4EA9">
      <w:pPr>
        <w:pStyle w:val="Tijeloteksta"/>
        <w:ind w:right="288" w:firstLine="647"/>
        <w:jc w:val="both"/>
        <w:rPr>
          <w:rFonts w:ascii="Times New Roman" w:hAnsi="Times New Roman" w:cs="Times New Roman"/>
          <w:sz w:val="24"/>
          <w:szCs w:val="24"/>
        </w:rPr>
      </w:pPr>
      <w:r w:rsidRPr="007D49F2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Međimurske</w:t>
      </w:r>
      <w:r w:rsidRPr="007D49F2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7D49F2">
        <w:rPr>
          <w:rFonts w:ascii="Times New Roman" w:hAnsi="Times New Roman" w:cs="Times New Roman"/>
          <w:sz w:val="24"/>
          <w:szCs w:val="24"/>
        </w:rPr>
        <w:t>županije“.</w:t>
      </w:r>
    </w:p>
    <w:p w14:paraId="15966DE9" w14:textId="77777777" w:rsidR="001B4EA9" w:rsidRDefault="001B4EA9" w:rsidP="001B4EA9">
      <w:pPr>
        <w:pStyle w:val="Tijeloteksta"/>
        <w:ind w:right="288" w:firstLine="647"/>
        <w:jc w:val="both"/>
        <w:rPr>
          <w:rFonts w:ascii="Times New Roman" w:hAnsi="Times New Roman" w:cs="Times New Roman"/>
          <w:sz w:val="24"/>
          <w:szCs w:val="24"/>
        </w:rPr>
      </w:pPr>
    </w:p>
    <w:p w14:paraId="47032FDA" w14:textId="77777777" w:rsidR="001B4EA9" w:rsidRPr="007D49F2" w:rsidRDefault="001B4EA9" w:rsidP="001B4EA9">
      <w:pPr>
        <w:pStyle w:val="Tijeloteksta"/>
        <w:ind w:left="0"/>
        <w:rPr>
          <w:rFonts w:ascii="Times New Roman" w:hAnsi="Times New Roman" w:cs="Times New Roman"/>
          <w:sz w:val="24"/>
          <w:szCs w:val="24"/>
        </w:rPr>
      </w:pPr>
    </w:p>
    <w:p w14:paraId="604F9E7A" w14:textId="77777777" w:rsidR="001B4EA9" w:rsidRPr="007D49F2" w:rsidRDefault="001B4EA9" w:rsidP="001B4EA9">
      <w:pPr>
        <w:pStyle w:val="Tijeloteksta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697F97D1" w14:textId="77777777" w:rsidR="001B4EA9" w:rsidRPr="00C52F6E" w:rsidRDefault="001B4EA9" w:rsidP="001B4EA9">
      <w:pPr>
        <w:pStyle w:val="Bezproreda"/>
        <w:jc w:val="right"/>
        <w:rPr>
          <w:rFonts w:ascii="Times New Roman" w:hAnsi="Times New Roman"/>
          <w:b/>
          <w:bCs/>
          <w:sz w:val="24"/>
          <w:szCs w:val="24"/>
        </w:rPr>
      </w:pPr>
      <w:r w:rsidRPr="00C52F6E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5EF02389" w14:textId="77777777" w:rsidR="001B4EA9" w:rsidRDefault="001B4EA9" w:rsidP="001B4EA9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C52F6E">
        <w:rPr>
          <w:rFonts w:ascii="Times New Roman" w:hAnsi="Times New Roman"/>
          <w:sz w:val="24"/>
          <w:szCs w:val="24"/>
        </w:rPr>
        <w:t>Općinskog vijeća</w:t>
      </w:r>
    </w:p>
    <w:p w14:paraId="3D902D37" w14:textId="77777777" w:rsidR="001B4EA9" w:rsidRPr="007D49F2" w:rsidRDefault="001B4EA9" w:rsidP="001B4EA9">
      <w:pPr>
        <w:pStyle w:val="Bezproreda"/>
        <w:jc w:val="right"/>
      </w:pPr>
      <w:r>
        <w:rPr>
          <w:rFonts w:ascii="Times New Roman" w:hAnsi="Times New Roman"/>
          <w:sz w:val="24"/>
          <w:szCs w:val="24"/>
        </w:rPr>
        <w:t>Anđelko Kovačić</w:t>
      </w:r>
    </w:p>
    <w:p w14:paraId="39FB2236" w14:textId="5F2366C7" w:rsidR="00E21012" w:rsidRPr="00F33BE5" w:rsidRDefault="00E21012" w:rsidP="00B75964">
      <w:pPr>
        <w:rPr>
          <w:sz w:val="24"/>
          <w:szCs w:val="24"/>
        </w:rPr>
      </w:pPr>
    </w:p>
    <w:sectPr w:rsidR="00E21012" w:rsidRPr="00F33BE5" w:rsidSect="00BE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A9"/>
    <w:rsid w:val="000805CE"/>
    <w:rsid w:val="000F2546"/>
    <w:rsid w:val="000F7CD8"/>
    <w:rsid w:val="00120660"/>
    <w:rsid w:val="001B4EA9"/>
    <w:rsid w:val="002203BC"/>
    <w:rsid w:val="00343BA7"/>
    <w:rsid w:val="005624F3"/>
    <w:rsid w:val="00594DA4"/>
    <w:rsid w:val="0061447F"/>
    <w:rsid w:val="007427C8"/>
    <w:rsid w:val="00993333"/>
    <w:rsid w:val="00A01D71"/>
    <w:rsid w:val="00AF52FF"/>
    <w:rsid w:val="00B75964"/>
    <w:rsid w:val="00BE77BF"/>
    <w:rsid w:val="00D17F74"/>
    <w:rsid w:val="00D412C0"/>
    <w:rsid w:val="00E20791"/>
    <w:rsid w:val="00E21012"/>
    <w:rsid w:val="00E93C3D"/>
    <w:rsid w:val="00F33BE5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93D8"/>
  <w15:docId w15:val="{A52AF933-18E2-4F15-B67C-D84D910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paragraph" w:styleId="Naslov1">
    <w:name w:val="heading 1"/>
    <w:basedOn w:val="Normal"/>
    <w:link w:val="Naslov1Char"/>
    <w:uiPriority w:val="9"/>
    <w:qFormat/>
    <w:rsid w:val="001B4EA9"/>
    <w:pPr>
      <w:widowControl w:val="0"/>
      <w:autoSpaceDE w:val="0"/>
      <w:autoSpaceDN w:val="0"/>
      <w:spacing w:line="240" w:lineRule="auto"/>
      <w:ind w:left="4237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1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B4EA9"/>
    <w:rPr>
      <w:rFonts w:ascii="Calibri" w:eastAsia="Calibri" w:hAnsi="Calibri" w:cs="Calibri"/>
      <w:b/>
      <w:bCs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1B4EA9"/>
    <w:pPr>
      <w:widowControl w:val="0"/>
      <w:autoSpaceDE w:val="0"/>
      <w:autoSpaceDN w:val="0"/>
      <w:spacing w:line="240" w:lineRule="auto"/>
      <w:ind w:left="116"/>
    </w:pPr>
    <w:rPr>
      <w:rFonts w:ascii="Calibri" w:eastAsia="Calibri" w:hAnsi="Calibri" w:cs="Calibr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4EA9"/>
    <w:rPr>
      <w:rFonts w:ascii="Calibri" w:eastAsia="Calibri" w:hAnsi="Calibri" w:cs="Calibri"/>
      <w:sz w:val="22"/>
      <w:szCs w:val="22"/>
    </w:rPr>
  </w:style>
  <w:style w:type="paragraph" w:styleId="Odlomakpopisa">
    <w:name w:val="List Paragraph"/>
    <w:basedOn w:val="Normal"/>
    <w:uiPriority w:val="1"/>
    <w:qFormat/>
    <w:rsid w:val="001B4EA9"/>
    <w:pPr>
      <w:widowControl w:val="0"/>
      <w:autoSpaceDE w:val="0"/>
      <w:autoSpaceDN w:val="0"/>
      <w:spacing w:line="240" w:lineRule="auto"/>
      <w:ind w:left="1544" w:hanging="361"/>
      <w:jc w:val="both"/>
    </w:pPr>
    <w:rPr>
      <w:rFonts w:ascii="Calibri" w:eastAsia="Calibri" w:hAnsi="Calibri" w:cs="Calibri"/>
      <w:sz w:val="22"/>
      <w:szCs w:val="22"/>
    </w:rPr>
  </w:style>
  <w:style w:type="paragraph" w:styleId="Bezproreda">
    <w:name w:val="No Spacing"/>
    <w:aliases w:val="POPIS GRAFOVA"/>
    <w:link w:val="BezproredaChar"/>
    <w:uiPriority w:val="1"/>
    <w:qFormat/>
    <w:rsid w:val="001B4EA9"/>
    <w:pPr>
      <w:spacing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BezproredaChar">
    <w:name w:val="Bez proreda Char"/>
    <w:aliases w:val="POPIS GRAFOVA Char"/>
    <w:link w:val="Bezproreda"/>
    <w:uiPriority w:val="1"/>
    <w:rsid w:val="001B4EA9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%20OV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C20D-A3C7-4B27-83A3-60AEC2F4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OV.dotx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Turk</cp:lastModifiedBy>
  <cp:revision>2</cp:revision>
  <cp:lastPrinted>2024-04-02T06:41:00Z</cp:lastPrinted>
  <dcterms:created xsi:type="dcterms:W3CDTF">2024-04-02T06:37:00Z</dcterms:created>
  <dcterms:modified xsi:type="dcterms:W3CDTF">2024-04-02T06:42:00Z</dcterms:modified>
</cp:coreProperties>
</file>