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97" w:rsidRDefault="00185D97" w:rsidP="00185D97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389C8ED" wp14:editId="77EDE21E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97" w:rsidRDefault="00185D97" w:rsidP="00185D9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AFAE92" wp14:editId="1EC9187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D97" w:rsidRPr="00E60A70" w:rsidRDefault="00185D97" w:rsidP="00185D97">
      <w:pPr>
        <w:rPr>
          <w:b/>
          <w:sz w:val="24"/>
          <w:szCs w:val="24"/>
        </w:rPr>
      </w:pPr>
      <w:r w:rsidRPr="00E60A70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</w:t>
      </w:r>
    </w:p>
    <w:p w:rsidR="00185D97" w:rsidRPr="00E60A70" w:rsidRDefault="00185D97" w:rsidP="00185D97">
      <w:pPr>
        <w:rPr>
          <w:b/>
          <w:sz w:val="24"/>
          <w:szCs w:val="24"/>
        </w:rPr>
      </w:pPr>
      <w:r w:rsidRPr="00E60A70">
        <w:rPr>
          <w:b/>
          <w:sz w:val="24"/>
          <w:szCs w:val="24"/>
        </w:rPr>
        <w:t xml:space="preserve">       MEĐIMURSKA ŽUPANIJA</w:t>
      </w:r>
    </w:p>
    <w:p w:rsidR="00185D97" w:rsidRPr="00E60A70" w:rsidRDefault="00185D97" w:rsidP="00185D97">
      <w:pPr>
        <w:rPr>
          <w:b/>
          <w:sz w:val="24"/>
          <w:szCs w:val="24"/>
        </w:rPr>
      </w:pPr>
      <w:r w:rsidRPr="00E60A70">
        <w:rPr>
          <w:b/>
          <w:sz w:val="24"/>
          <w:szCs w:val="24"/>
        </w:rPr>
        <w:t>OPĆINA SVETI JURAJ NA BREGU</w:t>
      </w:r>
    </w:p>
    <w:p w:rsidR="00185D97" w:rsidRPr="00E60A70" w:rsidRDefault="00185D97" w:rsidP="00185D97">
      <w:pPr>
        <w:rPr>
          <w:b/>
          <w:sz w:val="24"/>
          <w:szCs w:val="24"/>
        </w:rPr>
      </w:pPr>
      <w:r w:rsidRPr="00E60A70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E60A70">
        <w:rPr>
          <w:b/>
          <w:sz w:val="24"/>
          <w:szCs w:val="24"/>
        </w:rPr>
        <w:t xml:space="preserve">OPĆINSKO VIJEĆE  </w:t>
      </w:r>
    </w:p>
    <w:p w:rsidR="00185D97" w:rsidRDefault="00185D97" w:rsidP="00185D97"/>
    <w:p w:rsidR="00185D97" w:rsidRPr="00E43078" w:rsidRDefault="00185D97" w:rsidP="00185D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KLASA:601-01/21-01/08</w:t>
      </w:r>
    </w:p>
    <w:p w:rsidR="00185D97" w:rsidRPr="00E43078" w:rsidRDefault="00185D97" w:rsidP="00185D97">
      <w:pPr>
        <w:spacing w:line="240" w:lineRule="auto"/>
        <w:jc w:val="both"/>
        <w:rPr>
          <w:sz w:val="24"/>
          <w:szCs w:val="24"/>
        </w:rPr>
      </w:pPr>
      <w:r w:rsidRPr="00E43078">
        <w:rPr>
          <w:sz w:val="24"/>
          <w:szCs w:val="24"/>
        </w:rPr>
        <w:t>URBROJ:2109/16-03-21-1</w:t>
      </w:r>
    </w:p>
    <w:p w:rsidR="00185D97" w:rsidRPr="00E43078" w:rsidRDefault="00185D97" w:rsidP="00185D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Pleškovec, 28. rujna</w:t>
      </w:r>
      <w:r w:rsidRPr="00E43078">
        <w:rPr>
          <w:sz w:val="24"/>
          <w:szCs w:val="24"/>
        </w:rPr>
        <w:t xml:space="preserve"> 2021.</w:t>
      </w:r>
    </w:p>
    <w:p w:rsidR="00185D97" w:rsidRDefault="00185D97" w:rsidP="00185D97"/>
    <w:p w:rsidR="00185D97" w:rsidRDefault="00185D97" w:rsidP="00185D97">
      <w:pPr>
        <w:jc w:val="both"/>
        <w:rPr>
          <w:sz w:val="24"/>
          <w:szCs w:val="24"/>
        </w:rPr>
      </w:pPr>
      <w:r w:rsidRPr="00E60A70">
        <w:rPr>
          <w:sz w:val="24"/>
          <w:szCs w:val="24"/>
        </w:rPr>
        <w:t>Na temelju članka 14. stavka 1. Zakona o predškolskom odgoju i obrazovanju („Narodne novine“,  broj 10/97., 107/07., 94/13. i 98/19.)</w:t>
      </w:r>
      <w:r>
        <w:rPr>
          <w:sz w:val="24"/>
          <w:szCs w:val="24"/>
        </w:rPr>
        <w:t>, članka 35. Zakona o lokalnoj i područnoj (regionalnoj) samoupravi („Narodne novine“, broj 33/01., 60/01., 129/05., 109/07., 125/08., 36/09., 36/09., 150/11., 144/12., 19/13., 137/15., 123/17., 98/19. i 144/20.)</w:t>
      </w:r>
      <w:r w:rsidRPr="00E60A70">
        <w:rPr>
          <w:sz w:val="24"/>
          <w:szCs w:val="24"/>
        </w:rPr>
        <w:t xml:space="preserve"> i članka 28. Statuta Općine Sveti Juraj na Bregu („Službeni glas</w:t>
      </w:r>
      <w:r>
        <w:rPr>
          <w:sz w:val="24"/>
          <w:szCs w:val="24"/>
        </w:rPr>
        <w:t>nik Međimurske županije“ broj 08</w:t>
      </w:r>
      <w:r w:rsidRPr="00E60A70">
        <w:rPr>
          <w:sz w:val="24"/>
          <w:szCs w:val="24"/>
        </w:rPr>
        <w:t>/21.) Općinsko vijeće Općine Sveti Jura</w:t>
      </w:r>
      <w:r>
        <w:rPr>
          <w:sz w:val="24"/>
          <w:szCs w:val="24"/>
        </w:rPr>
        <w:t>j na Bregu na svojoj sjednici 03. održanoj 28. rujna</w:t>
      </w:r>
      <w:r w:rsidRPr="00E60A70">
        <w:rPr>
          <w:sz w:val="24"/>
          <w:szCs w:val="24"/>
        </w:rPr>
        <w:t xml:space="preserve"> 2021. godine donosi</w:t>
      </w:r>
    </w:p>
    <w:p w:rsidR="00185D97" w:rsidRPr="00E60A70" w:rsidRDefault="00185D97" w:rsidP="00185D97">
      <w:pPr>
        <w:jc w:val="both"/>
        <w:rPr>
          <w:sz w:val="24"/>
          <w:szCs w:val="24"/>
        </w:rPr>
      </w:pPr>
    </w:p>
    <w:p w:rsidR="00185D97" w:rsidRPr="00E60A70" w:rsidRDefault="00185D97" w:rsidP="00185D97">
      <w:pPr>
        <w:jc w:val="center"/>
        <w:rPr>
          <w:b/>
          <w:sz w:val="24"/>
          <w:szCs w:val="24"/>
        </w:rPr>
      </w:pPr>
      <w:r w:rsidRPr="00E60A70">
        <w:rPr>
          <w:b/>
          <w:sz w:val="24"/>
          <w:szCs w:val="24"/>
        </w:rPr>
        <w:t>ODLUKU</w:t>
      </w:r>
    </w:p>
    <w:p w:rsidR="00185D97" w:rsidRPr="00E60A70" w:rsidRDefault="00185D97" w:rsidP="00185D97">
      <w:pPr>
        <w:jc w:val="center"/>
        <w:rPr>
          <w:b/>
          <w:sz w:val="24"/>
          <w:szCs w:val="24"/>
        </w:rPr>
      </w:pPr>
      <w:r w:rsidRPr="00E60A70">
        <w:rPr>
          <w:b/>
          <w:sz w:val="24"/>
          <w:szCs w:val="24"/>
        </w:rPr>
        <w:t xml:space="preserve">o Planu mreže dječjih vrtića u </w:t>
      </w:r>
    </w:p>
    <w:p w:rsidR="00185D97" w:rsidRDefault="00185D97" w:rsidP="00185D97">
      <w:pPr>
        <w:jc w:val="center"/>
        <w:rPr>
          <w:b/>
          <w:sz w:val="24"/>
          <w:szCs w:val="24"/>
        </w:rPr>
      </w:pPr>
      <w:r w:rsidRPr="00E60A70">
        <w:rPr>
          <w:b/>
          <w:sz w:val="24"/>
          <w:szCs w:val="24"/>
        </w:rPr>
        <w:t>Općini Sveti Juraj na Bregu</w:t>
      </w:r>
    </w:p>
    <w:p w:rsidR="00185D97" w:rsidRDefault="00185D97" w:rsidP="00185D97">
      <w:pPr>
        <w:jc w:val="center"/>
        <w:rPr>
          <w:b/>
          <w:sz w:val="24"/>
          <w:szCs w:val="24"/>
        </w:rPr>
      </w:pPr>
    </w:p>
    <w:p w:rsidR="00185D97" w:rsidRDefault="00185D97" w:rsidP="00185D97">
      <w:pPr>
        <w:jc w:val="center"/>
        <w:rPr>
          <w:b/>
          <w:sz w:val="24"/>
          <w:szCs w:val="24"/>
        </w:rPr>
      </w:pPr>
    </w:p>
    <w:p w:rsidR="00185D97" w:rsidRPr="0051127F" w:rsidRDefault="00185D97" w:rsidP="00185D9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UVODNE ODREDBE</w:t>
      </w:r>
    </w:p>
    <w:p w:rsidR="00185D97" w:rsidRDefault="00185D97" w:rsidP="00185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85D97" w:rsidRDefault="00185D97" w:rsidP="00185D97">
      <w:pPr>
        <w:jc w:val="both"/>
        <w:rPr>
          <w:sz w:val="24"/>
          <w:szCs w:val="24"/>
        </w:rPr>
      </w:pPr>
      <w:r>
        <w:rPr>
          <w:sz w:val="24"/>
          <w:szCs w:val="24"/>
        </w:rPr>
        <w:t>Planom mreže dječjih vrtića na području Općine Sveti Juraj na Bregu (u daljnjem tekstu: Plan mreže) utvrđuju se ustanove predškolskog odgoja i obrazovanja koje obavljaju djelatnost predškolskog odgoja kao javnu službu i provode program odgoja, obrazovanja, zdravstvene zaštite, prehrane i socijalne skrbi za djecu rane i predškolske dobi, te razvoj mreže dječjih vrtića na području Općine Sveti Juraj na Bregu.</w:t>
      </w:r>
    </w:p>
    <w:p w:rsidR="00185D97" w:rsidRDefault="00185D97" w:rsidP="00185D97">
      <w:pPr>
        <w:jc w:val="both"/>
        <w:rPr>
          <w:sz w:val="24"/>
          <w:szCs w:val="24"/>
        </w:rPr>
      </w:pPr>
    </w:p>
    <w:p w:rsidR="00185D97" w:rsidRDefault="00185D97" w:rsidP="00185D97">
      <w:pPr>
        <w:jc w:val="center"/>
        <w:rPr>
          <w:b/>
          <w:sz w:val="24"/>
          <w:szCs w:val="24"/>
        </w:rPr>
      </w:pPr>
      <w:r w:rsidRPr="00906A13">
        <w:rPr>
          <w:b/>
          <w:sz w:val="24"/>
          <w:szCs w:val="24"/>
        </w:rPr>
        <w:t>Članak 2.</w:t>
      </w:r>
    </w:p>
    <w:p w:rsidR="00185D97" w:rsidRDefault="00185D97" w:rsidP="00185D97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ima pravo i obvezu odlučivati o potrebama i interesima građana na svojem području organiziranjem i ostvarivanjem programa predškolskog odgoja i obrazovanja.</w:t>
      </w:r>
    </w:p>
    <w:p w:rsidR="00185D97" w:rsidRPr="0051127F" w:rsidRDefault="00185D97" w:rsidP="00185D97">
      <w:pPr>
        <w:jc w:val="both"/>
        <w:rPr>
          <w:sz w:val="24"/>
          <w:szCs w:val="24"/>
        </w:rPr>
      </w:pPr>
      <w:r>
        <w:rPr>
          <w:sz w:val="24"/>
          <w:szCs w:val="24"/>
        </w:rPr>
        <w:t>Prava i obveze iz prethodnog stavka ovog članka ostvaruju se osiguranjem smještajnih kapaciteta za djecu  s područja Općine Sveti Juraj na Bregu u ustanovama predškolskog odgoja i sufinanciranjem ekonomske cijene programa dječjeg vrtića sukladno planiranim sredstvima u Proračunu Općine Sveti Juraj na Bregu za tekuću godinu.</w:t>
      </w:r>
    </w:p>
    <w:p w:rsidR="00185D97" w:rsidRDefault="00185D97" w:rsidP="00185D97">
      <w:pPr>
        <w:jc w:val="center"/>
        <w:rPr>
          <w:b/>
          <w:sz w:val="24"/>
          <w:szCs w:val="24"/>
        </w:rPr>
      </w:pPr>
    </w:p>
    <w:p w:rsidR="00185D97" w:rsidRDefault="00185D97" w:rsidP="00185D97">
      <w:pPr>
        <w:jc w:val="center"/>
        <w:rPr>
          <w:b/>
          <w:sz w:val="24"/>
          <w:szCs w:val="24"/>
        </w:rPr>
      </w:pPr>
    </w:p>
    <w:p w:rsidR="00185D97" w:rsidRDefault="00185D97" w:rsidP="00185D9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MREŽE DJEČJIH VRTIĆA</w:t>
      </w:r>
    </w:p>
    <w:p w:rsidR="00185D97" w:rsidRDefault="00185D97" w:rsidP="00185D97">
      <w:pPr>
        <w:pStyle w:val="Odlomakpopisa"/>
        <w:ind w:left="1080"/>
        <w:jc w:val="both"/>
        <w:rPr>
          <w:b/>
          <w:sz w:val="24"/>
          <w:szCs w:val="24"/>
        </w:rPr>
      </w:pPr>
    </w:p>
    <w:p w:rsidR="00185D97" w:rsidRDefault="00185D97" w:rsidP="00185D97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Mrežu dječjih vrtića na području Općine Sveti Juraj na Bregu čine: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3226"/>
      </w:tblGrid>
      <w:tr w:rsidR="00185D97" w:rsidTr="00F1244F">
        <w:tc>
          <w:tcPr>
            <w:tcW w:w="2376" w:type="dxa"/>
            <w:shd w:val="clear" w:color="auto" w:fill="BFBFBF" w:themeFill="background1" w:themeFillShade="BF"/>
          </w:tcPr>
          <w:p w:rsidR="00185D97" w:rsidRPr="00FB5E47" w:rsidRDefault="00185D97" w:rsidP="00F124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FB5E47">
              <w:rPr>
                <w:b/>
                <w:sz w:val="24"/>
                <w:szCs w:val="24"/>
              </w:rPr>
              <w:t>DJEČJI VRTIĆ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85D97" w:rsidRPr="00FB5E47" w:rsidRDefault="00185D97" w:rsidP="00F124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FB5E47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85D97" w:rsidRPr="00FB5E47" w:rsidRDefault="00185D97" w:rsidP="00F124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FB5E47">
              <w:rPr>
                <w:b/>
                <w:sz w:val="24"/>
                <w:szCs w:val="24"/>
              </w:rPr>
              <w:t>OSNIVAČ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185D97" w:rsidRPr="00FB5E47" w:rsidRDefault="00185D97" w:rsidP="00F124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FB5E47">
              <w:rPr>
                <w:b/>
                <w:sz w:val="24"/>
                <w:szCs w:val="24"/>
              </w:rPr>
              <w:t>SMJEŠTAJNI KAPACITETI</w:t>
            </w:r>
          </w:p>
        </w:tc>
      </w:tr>
      <w:tr w:rsidR="00185D97" w:rsidTr="00F1244F">
        <w:trPr>
          <w:trHeight w:val="823"/>
        </w:trPr>
        <w:tc>
          <w:tcPr>
            <w:tcW w:w="2376" w:type="dxa"/>
          </w:tcPr>
          <w:p w:rsidR="00185D97" w:rsidRPr="00061AA6" w:rsidRDefault="00185D97" w:rsidP="00F1244F">
            <w:pPr>
              <w:spacing w:line="360" w:lineRule="auto"/>
              <w:rPr>
                <w:sz w:val="24"/>
                <w:szCs w:val="24"/>
              </w:rPr>
            </w:pPr>
            <w:r w:rsidRPr="00061AA6">
              <w:rPr>
                <w:sz w:val="24"/>
                <w:szCs w:val="24"/>
              </w:rPr>
              <w:t>Dječji vrtić “Žibeki“</w:t>
            </w:r>
            <w:r>
              <w:rPr>
                <w:sz w:val="24"/>
                <w:szCs w:val="24"/>
              </w:rPr>
              <w:t xml:space="preserve"> </w:t>
            </w:r>
            <w:r w:rsidRPr="00061AA6">
              <w:rPr>
                <w:sz w:val="24"/>
                <w:szCs w:val="24"/>
              </w:rPr>
              <w:t>Područni odjel Brezje</w:t>
            </w:r>
          </w:p>
        </w:tc>
        <w:tc>
          <w:tcPr>
            <w:tcW w:w="1985" w:type="dxa"/>
          </w:tcPr>
          <w:p w:rsidR="00185D97" w:rsidRPr="00061AA6" w:rsidRDefault="00185D97" w:rsidP="00F1244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 w:rsidRPr="00061AA6">
              <w:rPr>
                <w:sz w:val="24"/>
                <w:szCs w:val="24"/>
              </w:rPr>
              <w:t xml:space="preserve">Brezje </w:t>
            </w: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185D97" w:rsidRDefault="00185D97" w:rsidP="00F1244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Fizička osoba</w:t>
            </w:r>
          </w:p>
        </w:tc>
        <w:tc>
          <w:tcPr>
            <w:tcW w:w="3226" w:type="dxa"/>
          </w:tcPr>
          <w:p w:rsidR="00185D97" w:rsidRPr="0028084B" w:rsidRDefault="00185D97" w:rsidP="00F1244F">
            <w:pPr>
              <w:pStyle w:val="Odlomakpopisa"/>
              <w:ind w:left="0"/>
              <w:rPr>
                <w:sz w:val="24"/>
                <w:szCs w:val="24"/>
              </w:rPr>
            </w:pPr>
            <w:r w:rsidRPr="00E43078">
              <w:rPr>
                <w:b/>
                <w:sz w:val="24"/>
                <w:szCs w:val="24"/>
              </w:rPr>
              <w:t>3 vrtićke skupine</w:t>
            </w:r>
            <w:r w:rsidRPr="0028084B">
              <w:rPr>
                <w:sz w:val="24"/>
                <w:szCs w:val="24"/>
              </w:rPr>
              <w:t>: 66 djece</w:t>
            </w:r>
          </w:p>
          <w:p w:rsidR="00185D97" w:rsidRPr="007F53F1" w:rsidRDefault="00185D97" w:rsidP="00F1244F">
            <w:pPr>
              <w:pStyle w:val="Odlomakpopisa"/>
              <w:ind w:left="0"/>
              <w:rPr>
                <w:color w:val="FF0000"/>
                <w:sz w:val="24"/>
                <w:szCs w:val="24"/>
              </w:rPr>
            </w:pPr>
            <w:r w:rsidRPr="00E43078">
              <w:rPr>
                <w:b/>
                <w:sz w:val="24"/>
                <w:szCs w:val="24"/>
              </w:rPr>
              <w:t>1 jaslička skupina</w:t>
            </w:r>
            <w:r w:rsidRPr="0028084B">
              <w:rPr>
                <w:sz w:val="24"/>
                <w:szCs w:val="24"/>
              </w:rPr>
              <w:t>: 12djece</w:t>
            </w:r>
          </w:p>
        </w:tc>
      </w:tr>
      <w:tr w:rsidR="00185D97" w:rsidTr="00F1244F">
        <w:trPr>
          <w:trHeight w:val="823"/>
        </w:trPr>
        <w:tc>
          <w:tcPr>
            <w:tcW w:w="2376" w:type="dxa"/>
          </w:tcPr>
          <w:p w:rsidR="00185D97" w:rsidRPr="00061AA6" w:rsidRDefault="00185D97" w:rsidP="00F124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Dječji vrtić „Jurovska pčelica“ Lopatinec</w:t>
            </w:r>
          </w:p>
        </w:tc>
        <w:tc>
          <w:tcPr>
            <w:tcW w:w="1985" w:type="dxa"/>
          </w:tcPr>
          <w:p w:rsidR="00185D97" w:rsidRPr="00061AA6" w:rsidRDefault="00185D97" w:rsidP="00F1244F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Lopatinec, I.G. Kovačića 111/a</w:t>
            </w:r>
          </w:p>
        </w:tc>
        <w:tc>
          <w:tcPr>
            <w:tcW w:w="1701" w:type="dxa"/>
          </w:tcPr>
          <w:p w:rsidR="00185D97" w:rsidRDefault="00185D97" w:rsidP="00F1244F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Općina Sveti Juraj na Bregu</w:t>
            </w:r>
          </w:p>
        </w:tc>
        <w:tc>
          <w:tcPr>
            <w:tcW w:w="3226" w:type="dxa"/>
          </w:tcPr>
          <w:p w:rsidR="00185D97" w:rsidRDefault="00185D97" w:rsidP="00F1244F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vrtićke skupine</w:t>
            </w:r>
            <w:r>
              <w:rPr>
                <w:sz w:val="24"/>
                <w:szCs w:val="24"/>
              </w:rPr>
              <w:t>: 80 djece</w:t>
            </w:r>
          </w:p>
          <w:p w:rsidR="00185D97" w:rsidRDefault="00185D97" w:rsidP="00F1244F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jasličke skupine</w:t>
            </w:r>
            <w:r>
              <w:rPr>
                <w:sz w:val="24"/>
                <w:szCs w:val="24"/>
              </w:rPr>
              <w:t>: 27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djece</w:t>
            </w:r>
          </w:p>
          <w:p w:rsidR="00185D97" w:rsidRPr="007F53F1" w:rsidRDefault="00185D97" w:rsidP="00F1244F">
            <w:pPr>
              <w:pStyle w:val="Odlomakpopisa"/>
              <w:ind w:left="0"/>
              <w:rPr>
                <w:color w:val="FF0000"/>
                <w:sz w:val="24"/>
                <w:szCs w:val="24"/>
              </w:rPr>
            </w:pPr>
          </w:p>
        </w:tc>
      </w:tr>
    </w:tbl>
    <w:p w:rsidR="00185D97" w:rsidRPr="00061AA6" w:rsidRDefault="00185D97" w:rsidP="00185D97">
      <w:pPr>
        <w:pStyle w:val="Odlomakpopisa"/>
        <w:ind w:left="0"/>
        <w:jc w:val="both"/>
        <w:rPr>
          <w:sz w:val="24"/>
          <w:szCs w:val="24"/>
        </w:rPr>
      </w:pPr>
    </w:p>
    <w:p w:rsidR="00185D97" w:rsidRDefault="00185D97" w:rsidP="00185D97">
      <w:pPr>
        <w:pStyle w:val="Odlomakpopisa"/>
        <w:ind w:left="0"/>
        <w:jc w:val="center"/>
        <w:rPr>
          <w:b/>
          <w:sz w:val="24"/>
          <w:szCs w:val="24"/>
        </w:rPr>
      </w:pPr>
      <w:r w:rsidRPr="00952871">
        <w:rPr>
          <w:b/>
          <w:sz w:val="24"/>
          <w:szCs w:val="24"/>
        </w:rPr>
        <w:t>Članak 4.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Područja Općine Sveti Juraj na Bregu na kojima se mogu osnivati ustanove predškolskog odgoja jesu sva područja na kojima je prostorno-planskom dokumentacijom Općine Sveti Juraj na Bregu predviđena gradnja takvih objekata ili na kojima postoji mogućnost prenamjene građevina u skladu sa zakonskim propisima.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</w:p>
    <w:p w:rsidR="00185D97" w:rsidRDefault="00185D97" w:rsidP="00185D97">
      <w:pPr>
        <w:pStyle w:val="Odlomakpopisa"/>
        <w:ind w:left="0"/>
        <w:jc w:val="center"/>
        <w:rPr>
          <w:b/>
          <w:sz w:val="24"/>
          <w:szCs w:val="24"/>
        </w:rPr>
      </w:pPr>
      <w:r w:rsidRPr="00952871">
        <w:rPr>
          <w:b/>
          <w:sz w:val="24"/>
          <w:szCs w:val="24"/>
        </w:rPr>
        <w:t>Članak 5.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Mreža dječjih vrtića Općine Sveti Juraj na Bregu može se proširivati otvaranjem područnih objekata, izdvojenih lokacija u skladu s odredbama Zakona o predškolskom odgoju i obrazovanju i Državnim pedagoškim standardom predškolskog odgoja i naobrazbe, odnosno osnivanjem novih dječjih vrtića od strane svih zakonom predviđenih osnivača.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</w:p>
    <w:p w:rsidR="00185D97" w:rsidRPr="002C3B8C" w:rsidRDefault="00185D97" w:rsidP="00185D9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C3B8C">
        <w:rPr>
          <w:b/>
          <w:sz w:val="24"/>
          <w:szCs w:val="24"/>
        </w:rPr>
        <w:t>SUFINANCIRANJE PROGRAMA DJEČJIH VRTIĆA</w:t>
      </w:r>
    </w:p>
    <w:p w:rsidR="00185D97" w:rsidRDefault="00185D97" w:rsidP="00185D97">
      <w:pPr>
        <w:jc w:val="both"/>
        <w:rPr>
          <w:sz w:val="24"/>
          <w:szCs w:val="24"/>
        </w:rPr>
      </w:pPr>
    </w:p>
    <w:p w:rsidR="00185D97" w:rsidRDefault="00185D97" w:rsidP="00185D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185D97" w:rsidRPr="002C3B8C" w:rsidRDefault="00185D97" w:rsidP="00185D97">
      <w:pPr>
        <w:jc w:val="both"/>
        <w:rPr>
          <w:sz w:val="24"/>
          <w:szCs w:val="24"/>
        </w:rPr>
      </w:pPr>
      <w:r>
        <w:rPr>
          <w:sz w:val="24"/>
          <w:szCs w:val="24"/>
        </w:rPr>
        <w:t>Prema odredbama Zakona o predškolskom odgoju i obrazovanju i odredbama Državnog predškolskog standarda predškolskog odgoja i naobrazbe, Općina Sveti Juraj na Bregu u svom Proračunu osigurava sredstva za sufinanciranje ekonomske cijene programa dječjih vrtića te ostalih troškova.</w:t>
      </w:r>
    </w:p>
    <w:p w:rsidR="00185D97" w:rsidRPr="00061AA6" w:rsidRDefault="00185D97" w:rsidP="00185D97">
      <w:pPr>
        <w:pStyle w:val="Odlomakpopisa"/>
        <w:ind w:left="1080"/>
        <w:jc w:val="both"/>
        <w:rPr>
          <w:sz w:val="24"/>
          <w:szCs w:val="24"/>
        </w:rPr>
      </w:pPr>
    </w:p>
    <w:p w:rsidR="00185D97" w:rsidRDefault="00185D97" w:rsidP="00185D9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PREDŠKOLE</w:t>
      </w:r>
    </w:p>
    <w:p w:rsidR="00185D97" w:rsidRDefault="00185D97" w:rsidP="00185D97">
      <w:pPr>
        <w:pStyle w:val="Odlomakpopisa"/>
        <w:ind w:left="1080"/>
        <w:jc w:val="both"/>
        <w:rPr>
          <w:b/>
          <w:sz w:val="24"/>
          <w:szCs w:val="24"/>
        </w:rPr>
      </w:pPr>
    </w:p>
    <w:p w:rsidR="00185D97" w:rsidRPr="002C3B8C" w:rsidRDefault="00185D97" w:rsidP="00185D97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7.</w:t>
      </w:r>
    </w:p>
    <w:p w:rsidR="00185D97" w:rsidRDefault="00185D97" w:rsidP="00185D97">
      <w:pPr>
        <w:jc w:val="both"/>
        <w:rPr>
          <w:sz w:val="24"/>
          <w:szCs w:val="24"/>
        </w:rPr>
      </w:pPr>
      <w:r>
        <w:rPr>
          <w:sz w:val="24"/>
          <w:szCs w:val="24"/>
        </w:rPr>
        <w:t>Prema odredbama Zakona o predškolskom odgoju i obrazovanju i odredbama Državnog pedagoškog standarda predškolskog odgoja i naobrazbe, program predškole obvezan je za svu djecu u godini prije polaska u osnovnu školu.</w:t>
      </w:r>
    </w:p>
    <w:p w:rsidR="00185D97" w:rsidRDefault="00185D97" w:rsidP="00185D97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predškole za djecu koja pohađaju vrtić integriran je u redoviti program predškolskog odgoja dječjeg vrtića.</w:t>
      </w:r>
    </w:p>
    <w:p w:rsidR="00185D97" w:rsidRDefault="00185D97" w:rsidP="00185D97">
      <w:pPr>
        <w:jc w:val="both"/>
        <w:rPr>
          <w:sz w:val="24"/>
          <w:szCs w:val="24"/>
        </w:rPr>
      </w:pPr>
    </w:p>
    <w:p w:rsidR="00185D97" w:rsidRDefault="00185D97" w:rsidP="00185D97">
      <w:pPr>
        <w:jc w:val="both"/>
        <w:rPr>
          <w:sz w:val="24"/>
          <w:szCs w:val="24"/>
        </w:rPr>
      </w:pPr>
    </w:p>
    <w:p w:rsidR="00185D97" w:rsidRDefault="00185D97" w:rsidP="00185D97">
      <w:pPr>
        <w:jc w:val="both"/>
        <w:rPr>
          <w:sz w:val="24"/>
          <w:szCs w:val="24"/>
        </w:rPr>
      </w:pPr>
    </w:p>
    <w:p w:rsidR="00185D97" w:rsidRDefault="00185D97" w:rsidP="00185D9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B5E47">
        <w:rPr>
          <w:b/>
          <w:sz w:val="24"/>
          <w:szCs w:val="24"/>
        </w:rPr>
        <w:lastRenderedPageBreak/>
        <w:t>ZAVRŠNE ODREDBE</w:t>
      </w:r>
    </w:p>
    <w:p w:rsidR="00185D97" w:rsidRDefault="00185D97" w:rsidP="00185D97">
      <w:pPr>
        <w:pStyle w:val="Odlomakpopisa"/>
        <w:ind w:left="1080"/>
        <w:jc w:val="both"/>
        <w:rPr>
          <w:b/>
          <w:sz w:val="24"/>
          <w:szCs w:val="24"/>
        </w:rPr>
      </w:pPr>
    </w:p>
    <w:p w:rsidR="00185D97" w:rsidRPr="00FB5E47" w:rsidRDefault="00185D97" w:rsidP="00185D97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8.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Ovaj Plan dostavlja se Međimurskoj županiji radi usklađivanja razvitka mreže dječjih vrtića na području Međimurske županije.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</w:p>
    <w:p w:rsidR="00185D97" w:rsidRPr="00FB5E47" w:rsidRDefault="00185D97" w:rsidP="00185D97">
      <w:pPr>
        <w:pStyle w:val="Odlomakpopisa"/>
        <w:ind w:left="0"/>
        <w:jc w:val="center"/>
        <w:rPr>
          <w:b/>
          <w:sz w:val="24"/>
          <w:szCs w:val="24"/>
        </w:rPr>
      </w:pPr>
      <w:r w:rsidRPr="00FB5E47">
        <w:rPr>
          <w:b/>
          <w:sz w:val="24"/>
          <w:szCs w:val="24"/>
        </w:rPr>
        <w:t>Članak 9.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Planu mreže dječjih vrtića u Općini Sveti Juraj na Bregu („Službeni glasnik Međimurske županije“, broj 16/10.) i Izmjene i dopune Odluke o Planu mreže dječjih vrtića u Općini Sveti Juraj na Bregu (“Službeni glasnik Međimurske županije“, broj 24/11.).</w:t>
      </w:r>
    </w:p>
    <w:p w:rsidR="00185D97" w:rsidRDefault="00185D97" w:rsidP="00185D97">
      <w:pPr>
        <w:pStyle w:val="Odlomakpopisa"/>
        <w:ind w:left="0"/>
        <w:jc w:val="both"/>
        <w:rPr>
          <w:sz w:val="24"/>
          <w:szCs w:val="24"/>
        </w:rPr>
      </w:pPr>
    </w:p>
    <w:p w:rsidR="00185D97" w:rsidRDefault="00185D97" w:rsidP="00185D97">
      <w:pPr>
        <w:pStyle w:val="Odlomakpopisa"/>
        <w:ind w:left="0"/>
        <w:jc w:val="center"/>
        <w:rPr>
          <w:b/>
          <w:sz w:val="24"/>
          <w:szCs w:val="24"/>
        </w:rPr>
      </w:pPr>
      <w:r w:rsidRPr="008A07B7">
        <w:rPr>
          <w:b/>
          <w:sz w:val="24"/>
          <w:szCs w:val="24"/>
        </w:rPr>
        <w:t>Članak 10.</w:t>
      </w:r>
    </w:p>
    <w:p w:rsidR="00185D97" w:rsidRPr="008A07B7" w:rsidRDefault="00185D97" w:rsidP="00185D9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o Planu mreže dječjih vrtića u Općini Sveti Juraj na Bregu stupa na snagu osmog dana od objave u „Službenom glasniku Međimurske županije“.</w:t>
      </w:r>
    </w:p>
    <w:p w:rsidR="00185D97" w:rsidRPr="00E60A70" w:rsidRDefault="00185D97" w:rsidP="00185D97">
      <w:pPr>
        <w:jc w:val="center"/>
        <w:rPr>
          <w:b/>
          <w:sz w:val="24"/>
          <w:szCs w:val="24"/>
        </w:rPr>
      </w:pPr>
    </w:p>
    <w:p w:rsidR="00185D97" w:rsidRPr="00863834" w:rsidRDefault="00185D97" w:rsidP="00185D97">
      <w:pPr>
        <w:spacing w:line="360" w:lineRule="auto"/>
        <w:jc w:val="center"/>
        <w:rPr>
          <w:b/>
        </w:rPr>
      </w:pPr>
    </w:p>
    <w:p w:rsidR="00185D97" w:rsidRDefault="00185D97" w:rsidP="00185D97">
      <w:pPr>
        <w:spacing w:line="360" w:lineRule="auto"/>
        <w:rPr>
          <w:b/>
        </w:rPr>
      </w:pPr>
      <w:r w:rsidRPr="00863834">
        <w:rPr>
          <w:b/>
        </w:rPr>
        <w:t xml:space="preserve">                                     </w:t>
      </w:r>
      <w:r>
        <w:rPr>
          <w:b/>
        </w:rPr>
        <w:t xml:space="preserve">                             </w:t>
      </w:r>
      <w:r w:rsidRPr="00863834">
        <w:rPr>
          <w:b/>
        </w:rPr>
        <w:t xml:space="preserve">           </w:t>
      </w:r>
      <w:r>
        <w:rPr>
          <w:b/>
        </w:rPr>
        <w:t xml:space="preserve">                      </w:t>
      </w:r>
    </w:p>
    <w:p w:rsidR="00185D97" w:rsidRPr="00185D97" w:rsidRDefault="00185D97" w:rsidP="00185D97">
      <w:pPr>
        <w:spacing w:line="240" w:lineRule="auto"/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185D97">
        <w:rPr>
          <w:sz w:val="24"/>
          <w:szCs w:val="24"/>
        </w:rPr>
        <w:t>PREDSJEDNIK</w:t>
      </w:r>
    </w:p>
    <w:p w:rsidR="00185D97" w:rsidRPr="007001C9" w:rsidRDefault="00185D97" w:rsidP="00185D97">
      <w:pPr>
        <w:spacing w:line="240" w:lineRule="auto"/>
        <w:jc w:val="right"/>
        <w:rPr>
          <w:sz w:val="24"/>
          <w:szCs w:val="24"/>
        </w:rPr>
      </w:pPr>
      <w:r w:rsidRPr="007001C9"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7001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7001C9">
        <w:rPr>
          <w:sz w:val="24"/>
          <w:szCs w:val="24"/>
        </w:rPr>
        <w:t>Općinskog vijeća</w:t>
      </w:r>
    </w:p>
    <w:p w:rsidR="00185D97" w:rsidRPr="00185D97" w:rsidRDefault="00185D97" w:rsidP="00185D97">
      <w:pPr>
        <w:spacing w:line="240" w:lineRule="auto"/>
        <w:jc w:val="right"/>
        <w:rPr>
          <w:b/>
          <w:sz w:val="24"/>
          <w:szCs w:val="24"/>
        </w:rPr>
      </w:pPr>
      <w:r w:rsidRPr="007001C9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Pr="00185D97">
        <w:rPr>
          <w:b/>
          <w:sz w:val="24"/>
          <w:szCs w:val="24"/>
        </w:rPr>
        <w:t>Anđelko Kovačić</w:t>
      </w:r>
    </w:p>
    <w:p w:rsidR="00185D97" w:rsidRPr="00185D97" w:rsidRDefault="00185D97" w:rsidP="00185D97">
      <w:pPr>
        <w:spacing w:line="360" w:lineRule="auto"/>
        <w:jc w:val="both"/>
        <w:rPr>
          <w:b/>
          <w:sz w:val="24"/>
          <w:szCs w:val="24"/>
        </w:rPr>
      </w:pPr>
    </w:p>
    <w:p w:rsidR="00185D97" w:rsidRDefault="00185D97" w:rsidP="00185D97"/>
    <w:p w:rsidR="00DF2217" w:rsidRDefault="00DF2217"/>
    <w:sectPr w:rsidR="00DF2217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14C"/>
    <w:multiLevelType w:val="hybridMultilevel"/>
    <w:tmpl w:val="3DA41FE8"/>
    <w:lvl w:ilvl="0" w:tplc="9A40F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7"/>
    <w:rsid w:val="00185D97"/>
    <w:rsid w:val="00D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9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D97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185D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5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97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D97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185D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5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2021-09-29T07:08:00Z</dcterms:created>
  <dcterms:modified xsi:type="dcterms:W3CDTF">2021-09-29T07:14:00Z</dcterms:modified>
</cp:coreProperties>
</file>