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AC" w:rsidRDefault="00E152AC" w:rsidP="00E152AC">
      <w:pPr>
        <w:jc w:val="both"/>
      </w:pPr>
      <w:bookmarkStart w:id="0" w:name="_GoBack"/>
      <w:bookmarkEnd w:id="0"/>
      <w:r>
        <w:t xml:space="preserve">Na temelju članka 6. Zakona o zakupu i kupoprodaji poslovnog prostora („Narodne novine“, broj 125/11., 64/15. i 112/18.), </w:t>
      </w:r>
      <w:r w:rsidRPr="00F615F4">
        <w:t>članka 10. Odluke o zakupu i kupoprodaji poslovnog prostora u vlasništvu Općine Sveti Juraj na Bregu („Službeni glasnik Međimurske županije“, broj 10/15.), i članka 45. Statuta Općine Sveti Juraj na Bregu („Službeni glasnik Međimurske županije“, b</w:t>
      </w:r>
      <w:r>
        <w:t>r. 08/21</w:t>
      </w:r>
      <w:r w:rsidRPr="00F615F4">
        <w:t>.), općinski načelnik objavljuje</w:t>
      </w:r>
    </w:p>
    <w:p w:rsidR="00E152AC" w:rsidRPr="00F615F4" w:rsidRDefault="00E152AC" w:rsidP="00E152AC">
      <w:pPr>
        <w:jc w:val="both"/>
      </w:pPr>
    </w:p>
    <w:p w:rsidR="00E152AC" w:rsidRPr="00F615F4" w:rsidRDefault="00E152AC" w:rsidP="00E152AC">
      <w:pPr>
        <w:ind w:firstLine="708"/>
        <w:jc w:val="center"/>
        <w:rPr>
          <w:b/>
        </w:rPr>
      </w:pPr>
    </w:p>
    <w:p w:rsidR="00E152AC" w:rsidRPr="00F615F4" w:rsidRDefault="00E152AC" w:rsidP="00E152AC">
      <w:pPr>
        <w:ind w:firstLine="708"/>
        <w:rPr>
          <w:b/>
        </w:rPr>
      </w:pPr>
      <w:r>
        <w:rPr>
          <w:b/>
        </w:rPr>
        <w:t xml:space="preserve">                                               </w:t>
      </w:r>
      <w:r w:rsidRPr="00F615F4">
        <w:rPr>
          <w:b/>
        </w:rPr>
        <w:t>JAVNI NATJEČAJ</w:t>
      </w:r>
    </w:p>
    <w:p w:rsidR="00E152AC" w:rsidRPr="00F615F4" w:rsidRDefault="00E152AC" w:rsidP="00E152AC">
      <w:pPr>
        <w:jc w:val="center"/>
        <w:rPr>
          <w:b/>
        </w:rPr>
      </w:pPr>
      <w:r w:rsidRPr="00F615F4">
        <w:rPr>
          <w:b/>
        </w:rPr>
        <w:t>ZA DAVANJE U ZAKUP POSLOVNOG</w:t>
      </w:r>
    </w:p>
    <w:p w:rsidR="00E152AC" w:rsidRDefault="00E152AC" w:rsidP="00E152AC">
      <w:pPr>
        <w:jc w:val="center"/>
        <w:rPr>
          <w:b/>
        </w:rPr>
      </w:pPr>
      <w:r>
        <w:rPr>
          <w:b/>
        </w:rPr>
        <w:t>PROSTORA U OKRUGLOM VRHU</w:t>
      </w:r>
    </w:p>
    <w:p w:rsidR="00E152AC" w:rsidRPr="00F615F4" w:rsidRDefault="00E152AC" w:rsidP="00E152AC">
      <w:pPr>
        <w:jc w:val="center"/>
        <w:rPr>
          <w:b/>
        </w:rPr>
      </w:pPr>
    </w:p>
    <w:p w:rsidR="00E152AC" w:rsidRPr="00F615F4" w:rsidRDefault="00E152AC" w:rsidP="00E152AC">
      <w:pPr>
        <w:jc w:val="center"/>
        <w:rPr>
          <w:b/>
        </w:rPr>
      </w:pPr>
    </w:p>
    <w:p w:rsidR="00E152AC" w:rsidRPr="00F615F4" w:rsidRDefault="00E152AC" w:rsidP="00E152AC">
      <w:pPr>
        <w:jc w:val="both"/>
      </w:pPr>
      <w:r w:rsidRPr="00F615F4">
        <w:t>Predmet javnog natječaja je davanje u zakup poslovnog prostora</w:t>
      </w:r>
      <w:r>
        <w:t xml:space="preserve"> u Okruglom Vrhu,  Okrugli Vrh 62/b, izgrađenog na kč.br. 8134/2  k.o. Lopatinec</w:t>
      </w:r>
      <w:r w:rsidRPr="00F615F4">
        <w:t xml:space="preserve">, </w:t>
      </w:r>
      <w:r>
        <w:t xml:space="preserve">Dom kulture Okrugli Vrh, </w:t>
      </w:r>
      <w:r w:rsidRPr="00F615F4">
        <w:t xml:space="preserve">neto površine od </w:t>
      </w:r>
      <w:proofErr w:type="spellStart"/>
      <w:r w:rsidRPr="00F615F4">
        <w:t>cca</w:t>
      </w:r>
      <w:proofErr w:type="spellEnd"/>
      <w:r w:rsidRPr="00F615F4">
        <w:t xml:space="preserve"> </w:t>
      </w:r>
      <w:r>
        <w:t xml:space="preserve">60 </w:t>
      </w:r>
      <w:r w:rsidRPr="00E2775F">
        <w:t>m</w:t>
      </w:r>
      <w:r w:rsidRPr="00E2775F">
        <w:rPr>
          <w:vertAlign w:val="superscript"/>
        </w:rPr>
        <w:t>2</w:t>
      </w:r>
      <w:r w:rsidRPr="00E2775F">
        <w:t>.</w:t>
      </w:r>
      <w:r w:rsidRPr="00F615F4">
        <w:t xml:space="preserve"> </w:t>
      </w:r>
    </w:p>
    <w:p w:rsidR="00E152AC" w:rsidRPr="00F615F4" w:rsidRDefault="00E152AC" w:rsidP="00E152AC">
      <w:pPr>
        <w:jc w:val="both"/>
        <w:rPr>
          <w:color w:val="000000"/>
        </w:rPr>
      </w:pPr>
      <w:r w:rsidRPr="00F615F4">
        <w:t>Prostor se daje u z</w:t>
      </w:r>
      <w:r>
        <w:t xml:space="preserve">akup za obavljanje maloprodajne trgovačke djelatnosti </w:t>
      </w:r>
      <w:r w:rsidRPr="00F615F4">
        <w:t xml:space="preserve">na rok od </w:t>
      </w:r>
      <w:r w:rsidRPr="00F615F4">
        <w:rPr>
          <w:color w:val="000000"/>
        </w:rPr>
        <w:t>5 godina.</w:t>
      </w:r>
    </w:p>
    <w:p w:rsidR="00E152AC" w:rsidRPr="00E77142" w:rsidRDefault="00E152AC" w:rsidP="00E152AC">
      <w:pPr>
        <w:jc w:val="both"/>
      </w:pPr>
      <w:r w:rsidRPr="00F615F4">
        <w:t xml:space="preserve">Početna visina mjesečne zakupnine iznosi </w:t>
      </w:r>
      <w:r>
        <w:t>300,00 eura</w:t>
      </w:r>
      <w:r w:rsidRPr="00E77142">
        <w:t>/mjesečno</w:t>
      </w:r>
      <w:r>
        <w:t>, kunske protuvrijednosti prema srednjem tečaju HNB na dan plaćanja</w:t>
      </w:r>
      <w:r w:rsidRPr="00E77142">
        <w:t>.</w:t>
      </w:r>
    </w:p>
    <w:p w:rsidR="00E152AC" w:rsidRPr="00F615F4" w:rsidRDefault="00E152AC" w:rsidP="00E152AC">
      <w:pPr>
        <w:jc w:val="both"/>
        <w:rPr>
          <w:iCs/>
        </w:rPr>
      </w:pPr>
      <w:r w:rsidRPr="00F615F4">
        <w:t>P</w:t>
      </w:r>
      <w:r w:rsidRPr="00F615F4">
        <w:rPr>
          <w:iCs/>
        </w:rPr>
        <w:t>oslovni prostor se daje u stanju u kakvom se nalazi</w:t>
      </w:r>
      <w:r>
        <w:rPr>
          <w:iCs/>
        </w:rPr>
        <w:t>.</w:t>
      </w:r>
    </w:p>
    <w:p w:rsidR="00E152AC" w:rsidRDefault="00E152AC" w:rsidP="00E152AC">
      <w:pPr>
        <w:jc w:val="both"/>
        <w:rPr>
          <w:iCs/>
        </w:rPr>
      </w:pPr>
      <w:r w:rsidRPr="00F615F4">
        <w:rPr>
          <w:iCs/>
        </w:rPr>
        <w:t>Natjecati se mogu sve osobe s registrira</w:t>
      </w:r>
      <w:r>
        <w:rPr>
          <w:iCs/>
        </w:rPr>
        <w:t>ne</w:t>
      </w:r>
      <w:r w:rsidRPr="00E152AC">
        <w:t xml:space="preserve"> </w:t>
      </w:r>
      <w:r>
        <w:t>za obavljanje maloprodajne trgovačke djelatnosti</w:t>
      </w:r>
      <w:r>
        <w:rPr>
          <w:iCs/>
        </w:rPr>
        <w:t>.</w:t>
      </w:r>
    </w:p>
    <w:p w:rsidR="00E152AC" w:rsidRPr="00F615F4" w:rsidRDefault="00E152AC" w:rsidP="00E152AC">
      <w:pPr>
        <w:jc w:val="both"/>
        <w:rPr>
          <w:iCs/>
        </w:rPr>
      </w:pPr>
    </w:p>
    <w:p w:rsidR="00E152AC" w:rsidRPr="00F615F4" w:rsidRDefault="00E152AC" w:rsidP="00E152AC">
      <w:pPr>
        <w:jc w:val="both"/>
        <w:rPr>
          <w:iCs/>
        </w:rPr>
      </w:pPr>
      <w:r w:rsidRPr="00F615F4">
        <w:rPr>
          <w:iCs/>
        </w:rPr>
        <w:t>Jamčevina za sudjelovanje u natj</w:t>
      </w:r>
      <w:r>
        <w:rPr>
          <w:iCs/>
        </w:rPr>
        <w:t>ečaju određuje se u visini od 1</w:t>
      </w:r>
      <w:r w:rsidRPr="00F615F4">
        <w:rPr>
          <w:iCs/>
        </w:rPr>
        <w:t xml:space="preserve">.000,00 kuna i uplaćuje se u Proračun Općine Sveti Juraj na Bregu na IBAN7023400091 844000009, model 68, poziv na broj primatelja 7706-OIB. </w:t>
      </w:r>
    </w:p>
    <w:p w:rsidR="00E152AC" w:rsidRPr="00F615F4" w:rsidRDefault="00E152AC" w:rsidP="00E152AC">
      <w:pPr>
        <w:jc w:val="both"/>
        <w:rPr>
          <w:iCs/>
        </w:rPr>
      </w:pPr>
      <w:r w:rsidRPr="00F615F4">
        <w:rPr>
          <w:iCs/>
        </w:rPr>
        <w:t>Uplaćena jamčevina uračunava se u iznos zakupnin</w:t>
      </w:r>
      <w:r>
        <w:rPr>
          <w:iCs/>
        </w:rPr>
        <w:t>e i obračunava kod zaključenja U</w:t>
      </w:r>
      <w:r w:rsidRPr="00F615F4">
        <w:rPr>
          <w:iCs/>
        </w:rPr>
        <w:t>govora o zakupu poslovnog prostora.</w:t>
      </w:r>
      <w:r>
        <w:rPr>
          <w:iCs/>
        </w:rPr>
        <w:t xml:space="preserve"> Ukoliko ponuditelj čija je ponuda prihvaćena kao najpovoljnija odustane od svoje ponude gubi pravo na povrat jamčevine a Općina Sveti Juraj na Bregu može ponoviti Javni natječaj.</w:t>
      </w:r>
    </w:p>
    <w:p w:rsidR="00E152AC" w:rsidRPr="00F615F4" w:rsidRDefault="00E152AC" w:rsidP="00E152AC">
      <w:pPr>
        <w:jc w:val="both"/>
      </w:pPr>
    </w:p>
    <w:p w:rsidR="00E152AC" w:rsidRPr="00F615F4" w:rsidRDefault="00E152AC" w:rsidP="00E152AC">
      <w:pPr>
        <w:jc w:val="both"/>
        <w:rPr>
          <w:color w:val="000000"/>
        </w:rPr>
      </w:pPr>
      <w:r w:rsidRPr="00F615F4">
        <w:rPr>
          <w:color w:val="000000"/>
        </w:rPr>
        <w:t>Najpovoljnijom ponudom smatrat će se ona ponuda koja osim ispunjenja natječajnih uvjeta sadrži i najviši iznos zakupnine.</w:t>
      </w:r>
    </w:p>
    <w:p w:rsidR="00E152AC" w:rsidRPr="00F615F4" w:rsidRDefault="00E152AC" w:rsidP="00E152AC">
      <w:pPr>
        <w:jc w:val="both"/>
      </w:pPr>
    </w:p>
    <w:p w:rsidR="00E152AC" w:rsidRPr="00F615F4" w:rsidRDefault="00E152AC" w:rsidP="00E152AC">
      <w:pPr>
        <w:jc w:val="both"/>
      </w:pPr>
      <w:r w:rsidRPr="00F615F4">
        <w:t>Ponuda mora sadržavati sljedeću dokumentaciju:</w:t>
      </w:r>
    </w:p>
    <w:p w:rsidR="00E152AC" w:rsidRPr="00F615F4" w:rsidRDefault="00E152AC" w:rsidP="00E152AC">
      <w:pPr>
        <w:numPr>
          <w:ilvl w:val="1"/>
          <w:numId w:val="1"/>
        </w:numPr>
        <w:jc w:val="both"/>
      </w:pPr>
      <w:r w:rsidRPr="00F615F4">
        <w:t>Ime i prezime, OIB, te adresa ponuditelja (ako je fizička osoba), odnosno tvrtka, OIB, i sjedište ponuditelja (ako je pravna osoba);</w:t>
      </w:r>
    </w:p>
    <w:p w:rsidR="00E152AC" w:rsidRPr="00F615F4" w:rsidRDefault="00E152AC" w:rsidP="00E152AC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 w:rsidRPr="00F615F4">
        <w:t>Preslika rješenja o upisu u sudski, obrtni ili drugi odgovarajući registar;</w:t>
      </w:r>
    </w:p>
    <w:p w:rsidR="00E152AC" w:rsidRPr="00F615F4" w:rsidRDefault="00E152AC" w:rsidP="00E152AC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 w:rsidRPr="00F615F4">
        <w:t xml:space="preserve">Potvrda porezne uprave kojom se dokazuje da je natjecatelj ispunio obvezu   </w:t>
      </w:r>
    </w:p>
    <w:p w:rsidR="00E152AC" w:rsidRPr="00F615F4" w:rsidRDefault="00E152AC" w:rsidP="00E152AC">
      <w:pPr>
        <w:jc w:val="both"/>
      </w:pPr>
      <w:r w:rsidRPr="00F615F4">
        <w:t xml:space="preserve">     plaćanja svih poreznih obveza, ne starija od 30 dana;</w:t>
      </w:r>
    </w:p>
    <w:p w:rsidR="00E152AC" w:rsidRPr="00F615F4" w:rsidRDefault="00E152AC" w:rsidP="00E152AC">
      <w:pPr>
        <w:numPr>
          <w:ilvl w:val="1"/>
          <w:numId w:val="1"/>
        </w:numPr>
        <w:jc w:val="both"/>
      </w:pPr>
      <w:r w:rsidRPr="00F615F4">
        <w:t>Potvrdu Općine Sveti Juraj na Bregu o podmirenim dospjelim obvezama prema istoj;</w:t>
      </w:r>
    </w:p>
    <w:p w:rsidR="00E152AC" w:rsidRPr="00F615F4" w:rsidRDefault="00E152AC" w:rsidP="00E152AC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 w:rsidRPr="00F615F4">
        <w:t>Ponuđeni iznos mjesečne zakupnine;</w:t>
      </w:r>
    </w:p>
    <w:p w:rsidR="00E152AC" w:rsidRPr="00F615F4" w:rsidRDefault="00E152AC" w:rsidP="00E152AC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 w:rsidRPr="00F615F4">
        <w:t>Potvrdu o uplaćenoj jamčevini</w:t>
      </w:r>
      <w:r>
        <w:t>;</w:t>
      </w:r>
    </w:p>
    <w:p w:rsidR="00E152AC" w:rsidRPr="00F615F4" w:rsidRDefault="00E152AC" w:rsidP="00E152AC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 w:rsidRPr="00F615F4">
        <w:t>Ako se ponuditelj poziva na pravo prvenstva na sklapanje ugovora o zakupu poslovnog prostora - dokaz da osoba iz Zakona o pravima hrvatskih branitelja iz domovinskog rata i članova njihovih obitelji koja ima pravo prvenstva na sklapanje ugovora o zakupu poslovnog prostora;</w:t>
      </w:r>
    </w:p>
    <w:p w:rsidR="00E152AC" w:rsidRDefault="00E152AC" w:rsidP="00E152AC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 w:rsidRPr="00F615F4">
        <w:t>Izjavu ponuditelja o prihvaćanju općih i posebnih uvjeta zakupa</w:t>
      </w:r>
      <w:r>
        <w:t>.</w:t>
      </w:r>
    </w:p>
    <w:p w:rsidR="00E152AC" w:rsidRPr="00F615F4" w:rsidRDefault="00E152AC" w:rsidP="00E152AC">
      <w:pPr>
        <w:jc w:val="both"/>
      </w:pPr>
    </w:p>
    <w:p w:rsidR="00E152AC" w:rsidRPr="00F615F4" w:rsidRDefault="00E152AC" w:rsidP="00E152AC">
      <w:pPr>
        <w:jc w:val="both"/>
      </w:pPr>
      <w:r w:rsidRPr="00F615F4">
        <w:t>Ug</w:t>
      </w:r>
      <w:r>
        <w:t xml:space="preserve">ovor o zakupu neće se sklopiti </w:t>
      </w:r>
      <w:r w:rsidRPr="00F615F4">
        <w:t>s fizičkom ili pravnom osobom koja ima dospjele nepodmirene obveze prema državnom proračunu ili Općini Sveti Juraj na Bregu ukoliko im po posebnim propisima nije odobrena odgoda plaćanja obveza.</w:t>
      </w:r>
    </w:p>
    <w:p w:rsidR="00E152AC" w:rsidRPr="00F615F4" w:rsidRDefault="00E152AC" w:rsidP="00E152AC">
      <w:pPr>
        <w:jc w:val="both"/>
      </w:pPr>
      <w:r w:rsidRPr="00F615F4">
        <w:lastRenderedPageBreak/>
        <w:t>Ugovor o zakupu sklapa se kao ovršna isprava.</w:t>
      </w:r>
    </w:p>
    <w:p w:rsidR="00E152AC" w:rsidRPr="00F615F4" w:rsidRDefault="00E152AC" w:rsidP="00E152AC">
      <w:pPr>
        <w:jc w:val="both"/>
      </w:pPr>
    </w:p>
    <w:p w:rsidR="00E152AC" w:rsidRPr="00F615F4" w:rsidRDefault="00E152AC" w:rsidP="00E152AC">
      <w:pPr>
        <w:jc w:val="both"/>
      </w:pPr>
      <w:r w:rsidRPr="00F615F4">
        <w:t>Ponuda i natječajna dokumentacija mora biti dostavljena u izvorniku ili u ovjerenoj preslici, vlastoručno potpis</w:t>
      </w:r>
      <w:r>
        <w:t>ana i ovjerena službenim štambiljem</w:t>
      </w:r>
      <w:r w:rsidRPr="00F615F4">
        <w:t xml:space="preserve"> ponuditelja.</w:t>
      </w:r>
    </w:p>
    <w:p w:rsidR="00E152AC" w:rsidRPr="00F615F4" w:rsidRDefault="00E152AC" w:rsidP="00E152AC">
      <w:pPr>
        <w:jc w:val="both"/>
      </w:pPr>
    </w:p>
    <w:p w:rsidR="00E152AC" w:rsidRPr="00F615F4" w:rsidRDefault="00E152AC" w:rsidP="00E152AC">
      <w:pPr>
        <w:jc w:val="both"/>
      </w:pPr>
      <w:r w:rsidRPr="00F615F4">
        <w:t>Ponuda za natječaj podnosi se u zatvorenoj omotnici s naznakom: „</w:t>
      </w:r>
      <w:r w:rsidRPr="00F615F4">
        <w:rPr>
          <w:b/>
        </w:rPr>
        <w:t>Za javni natječaj – z</w:t>
      </w:r>
      <w:r>
        <w:rPr>
          <w:b/>
        </w:rPr>
        <w:t>akup poslovnog prostora u Okruglom Vrhu</w:t>
      </w:r>
      <w:r w:rsidRPr="00F615F4">
        <w:rPr>
          <w:b/>
        </w:rPr>
        <w:t>, ne otvaraj“</w:t>
      </w:r>
      <w:r w:rsidRPr="00F615F4">
        <w:t xml:space="preserve"> na adresu: Općina Sveti Juraj na Bregu, Pleškovec 29, 40311 Lopatinec.</w:t>
      </w:r>
    </w:p>
    <w:p w:rsidR="00E152AC" w:rsidRPr="00F615F4" w:rsidRDefault="00E152AC" w:rsidP="00E152AC">
      <w:pPr>
        <w:jc w:val="both"/>
      </w:pPr>
    </w:p>
    <w:p w:rsidR="00E152AC" w:rsidRPr="009D31C3" w:rsidRDefault="00E152AC" w:rsidP="00E152AC">
      <w:pPr>
        <w:jc w:val="both"/>
        <w:rPr>
          <w:b/>
        </w:rPr>
      </w:pPr>
      <w:r w:rsidRPr="00AE5330">
        <w:t>Krajnji rok za dos</w:t>
      </w:r>
      <w:r>
        <w:t xml:space="preserve">tavu ponuda bez obzira na dostavu je </w:t>
      </w:r>
      <w:r w:rsidRPr="009D31C3">
        <w:rPr>
          <w:b/>
        </w:rPr>
        <w:t>02. studenoga 2022. godine do 15:30 sati.</w:t>
      </w:r>
    </w:p>
    <w:p w:rsidR="00E152AC" w:rsidRPr="00F615F4" w:rsidRDefault="00E152AC" w:rsidP="00E152AC">
      <w:pPr>
        <w:jc w:val="both"/>
        <w:rPr>
          <w:color w:val="FF0000"/>
        </w:rPr>
      </w:pPr>
    </w:p>
    <w:p w:rsidR="00E152AC" w:rsidRPr="00F615F4" w:rsidRDefault="00E152AC" w:rsidP="00E152AC">
      <w:pPr>
        <w:jc w:val="both"/>
      </w:pPr>
      <w:r w:rsidRPr="00F615F4">
        <w:t>Zakašnjele ponude, neuredne ponude ili na drugi način podnesene ponude protivno natječajnim uvjetima neće se razmatrati.</w:t>
      </w:r>
    </w:p>
    <w:p w:rsidR="00E152AC" w:rsidRPr="00F615F4" w:rsidRDefault="00E152AC" w:rsidP="00E152AC">
      <w:pPr>
        <w:jc w:val="both"/>
      </w:pPr>
    </w:p>
    <w:p w:rsidR="00E152AC" w:rsidRDefault="00E152AC" w:rsidP="00E152AC">
      <w:pPr>
        <w:jc w:val="both"/>
      </w:pPr>
      <w:r w:rsidRPr="00F615F4">
        <w:t>O rezultatima izbora natjecatelji će biti obaviješteni pisanim putem u</w:t>
      </w:r>
      <w:r>
        <w:t xml:space="preserve"> roku od 30</w:t>
      </w:r>
      <w:r w:rsidRPr="00F615F4">
        <w:t xml:space="preserve"> dana</w:t>
      </w:r>
      <w:r>
        <w:t xml:space="preserve"> od dana roka za dostavu ponuda.</w:t>
      </w:r>
      <w:r w:rsidRPr="00F615F4">
        <w:t xml:space="preserve"> </w:t>
      </w:r>
    </w:p>
    <w:p w:rsidR="00E152AC" w:rsidRPr="00F615F4" w:rsidRDefault="00E152AC" w:rsidP="00E152AC">
      <w:pPr>
        <w:tabs>
          <w:tab w:val="num" w:pos="0"/>
        </w:tabs>
        <w:jc w:val="both"/>
      </w:pPr>
    </w:p>
    <w:p w:rsidR="00E152AC" w:rsidRPr="00F615F4" w:rsidRDefault="00E152AC" w:rsidP="00E152AC">
      <w:pPr>
        <w:tabs>
          <w:tab w:val="num" w:pos="0"/>
        </w:tabs>
        <w:jc w:val="both"/>
      </w:pPr>
      <w:bookmarkStart w:id="1" w:name="OLE_LINK1"/>
      <w:r w:rsidRPr="00F615F4">
        <w:t>Općina Sveti Juraj na Bregu pridržava pravo u svakom trenutku poništiti natječaj bez obrazloženja.</w:t>
      </w:r>
    </w:p>
    <w:p w:rsidR="00E152AC" w:rsidRPr="00F615F4" w:rsidRDefault="00E152AC" w:rsidP="00E152AC">
      <w:pPr>
        <w:tabs>
          <w:tab w:val="num" w:pos="0"/>
        </w:tabs>
        <w:jc w:val="both"/>
        <w:rPr>
          <w:b/>
          <w:bCs/>
        </w:rPr>
      </w:pPr>
    </w:p>
    <w:p w:rsidR="00E152AC" w:rsidRPr="00F615F4" w:rsidRDefault="00E152AC" w:rsidP="00E152AC">
      <w:pPr>
        <w:tabs>
          <w:tab w:val="num" w:pos="0"/>
        </w:tabs>
        <w:jc w:val="both"/>
      </w:pPr>
      <w:r w:rsidRPr="00F615F4">
        <w:t xml:space="preserve">Sve informacije u vezi predmetnog natječaja mogu se dobiti svakog radnog dana u Jedinstvenom upravnom odjelu Općine Sveti Juraj na Bregu na broj 098 473 829 ili putem elektroničke pošte: </w:t>
      </w:r>
      <w:hyperlink r:id="rId6" w:history="1">
        <w:r w:rsidRPr="00F615F4">
          <w:rPr>
            <w:rStyle w:val="Hiperveza"/>
          </w:rPr>
          <w:t>nacelnik@svetijurajnabregu.hr</w:t>
        </w:r>
      </w:hyperlink>
      <w:r w:rsidR="009D31C3">
        <w:rPr>
          <w:rStyle w:val="Hiperveza"/>
        </w:rPr>
        <w:t xml:space="preserve"> </w:t>
      </w:r>
    </w:p>
    <w:bookmarkEnd w:id="1"/>
    <w:p w:rsidR="00E152AC" w:rsidRPr="00F615F4" w:rsidRDefault="00E152AC" w:rsidP="00E152AC"/>
    <w:p w:rsidR="00E152AC" w:rsidRPr="005455F4" w:rsidRDefault="00E152AC" w:rsidP="00E152AC">
      <w:pPr>
        <w:rPr>
          <w:color w:val="000000"/>
        </w:rPr>
      </w:pPr>
    </w:p>
    <w:p w:rsidR="00E152AC" w:rsidRDefault="00E152AC" w:rsidP="00E152AC">
      <w:pPr>
        <w:rPr>
          <w:color w:val="000000"/>
        </w:rPr>
      </w:pPr>
      <w:r>
        <w:rPr>
          <w:color w:val="000000"/>
        </w:rPr>
        <w:t>KLASA:</w:t>
      </w:r>
      <w:r w:rsidRPr="00E152AC">
        <w:t xml:space="preserve"> </w:t>
      </w:r>
      <w:r w:rsidRPr="00E152AC">
        <w:rPr>
          <w:color w:val="000000"/>
        </w:rPr>
        <w:t>372-03/22-01/02</w:t>
      </w:r>
    </w:p>
    <w:p w:rsidR="00E152AC" w:rsidRPr="005455F4" w:rsidRDefault="00E152AC" w:rsidP="00E152AC">
      <w:pPr>
        <w:rPr>
          <w:color w:val="000000"/>
        </w:rPr>
      </w:pPr>
      <w:r>
        <w:rPr>
          <w:color w:val="000000"/>
        </w:rPr>
        <w:t>URBROJ:</w:t>
      </w:r>
      <w:r w:rsidRPr="00B02682">
        <w:rPr>
          <w:color w:val="000000"/>
        </w:rPr>
        <w:t>2109/16-01-22-2</w:t>
      </w:r>
    </w:p>
    <w:p w:rsidR="00E152AC" w:rsidRPr="005455F4" w:rsidRDefault="00E152AC" w:rsidP="00E152AC">
      <w:pPr>
        <w:rPr>
          <w:color w:val="000000"/>
        </w:rPr>
      </w:pPr>
      <w:r>
        <w:rPr>
          <w:color w:val="000000"/>
        </w:rPr>
        <w:t>Pleškovec, 21. listopada 2022.</w:t>
      </w:r>
    </w:p>
    <w:p w:rsidR="00E152AC" w:rsidRPr="00F615F4" w:rsidRDefault="00E152AC" w:rsidP="00E152AC"/>
    <w:p w:rsidR="00E152AC" w:rsidRPr="00F615F4" w:rsidRDefault="00E152AC" w:rsidP="00E152AC"/>
    <w:p w:rsidR="00E152AC" w:rsidRPr="00F615F4" w:rsidRDefault="00E152AC" w:rsidP="00E152AC">
      <w:pPr>
        <w:rPr>
          <w:b/>
        </w:rPr>
      </w:pPr>
      <w:r w:rsidRPr="00F615F4">
        <w:tab/>
      </w:r>
      <w:r w:rsidRPr="00F615F4">
        <w:tab/>
      </w:r>
      <w:r w:rsidRPr="00F615F4">
        <w:tab/>
      </w:r>
      <w:r w:rsidRPr="00F615F4">
        <w:tab/>
      </w:r>
      <w:r w:rsidRPr="00F615F4">
        <w:tab/>
      </w:r>
      <w:r w:rsidRPr="00F615F4">
        <w:tab/>
        <w:t xml:space="preserve">   </w:t>
      </w:r>
      <w:r>
        <w:t xml:space="preserve">            </w:t>
      </w:r>
      <w:r w:rsidRPr="00F615F4">
        <w:rPr>
          <w:b/>
        </w:rPr>
        <w:t>OPĆINSKI NAČELNIK</w:t>
      </w:r>
    </w:p>
    <w:p w:rsidR="00E152AC" w:rsidRPr="00F615F4" w:rsidRDefault="00E152AC" w:rsidP="00E152AC">
      <w:pPr>
        <w:rPr>
          <w:b/>
        </w:rPr>
      </w:pPr>
      <w:r w:rsidRPr="00F615F4">
        <w:rPr>
          <w:b/>
        </w:rPr>
        <w:t xml:space="preserve">                                                     </w:t>
      </w:r>
      <w:r>
        <w:rPr>
          <w:b/>
        </w:rPr>
        <w:t xml:space="preserve">                      </w:t>
      </w:r>
      <w:r w:rsidRPr="00F615F4">
        <w:t>Anđelko Nagrajsalović, bacc.ing.comp.</w:t>
      </w:r>
    </w:p>
    <w:p w:rsidR="00E152AC" w:rsidRPr="00F615F4" w:rsidRDefault="00E152AC" w:rsidP="00E152AC">
      <w:r w:rsidRPr="00F615F4">
        <w:tab/>
      </w:r>
      <w:r w:rsidRPr="00F615F4">
        <w:tab/>
      </w:r>
      <w:r w:rsidRPr="00F615F4">
        <w:tab/>
      </w:r>
      <w:r w:rsidRPr="00F615F4">
        <w:tab/>
      </w:r>
      <w:r w:rsidRPr="00F615F4">
        <w:tab/>
      </w:r>
      <w:r w:rsidRPr="00F615F4">
        <w:tab/>
      </w:r>
    </w:p>
    <w:p w:rsidR="00E152AC" w:rsidRDefault="00E152AC" w:rsidP="00E152AC"/>
    <w:p w:rsidR="00244B1C" w:rsidRDefault="00244B1C"/>
    <w:sectPr w:rsidR="00244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306C8"/>
    <w:multiLevelType w:val="multilevel"/>
    <w:tmpl w:val="C6288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  <w:b/>
        <w:bCs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AC"/>
    <w:rsid w:val="00244B1C"/>
    <w:rsid w:val="009D31C3"/>
    <w:rsid w:val="00A348C7"/>
    <w:rsid w:val="00E152AC"/>
    <w:rsid w:val="00E5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E152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E15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celnik@svetijurajnabregu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6</cp:revision>
  <cp:lastPrinted>2022-10-20T07:33:00Z</cp:lastPrinted>
  <dcterms:created xsi:type="dcterms:W3CDTF">2022-10-18T10:16:00Z</dcterms:created>
  <dcterms:modified xsi:type="dcterms:W3CDTF">2022-10-20T07:34:00Z</dcterms:modified>
</cp:coreProperties>
</file>