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0"/>
        <w:gridCol w:w="2788"/>
        <w:gridCol w:w="3119"/>
      </w:tblGrid>
      <w:tr w:rsidR="002C7BB9" w:rsidRPr="00B53A74" w:rsidTr="00DB1B90">
        <w:trPr>
          <w:trHeight w:val="719"/>
        </w:trPr>
        <w:tc>
          <w:tcPr>
            <w:tcW w:w="9287" w:type="dxa"/>
            <w:gridSpan w:val="3"/>
            <w:shd w:val="clear" w:color="auto" w:fill="D9D9D9"/>
            <w:vAlign w:val="center"/>
          </w:tcPr>
          <w:p w:rsidR="002C7BB9" w:rsidRPr="00B53A74" w:rsidRDefault="002C7BB9" w:rsidP="00DB1B90">
            <w:pPr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8"/>
                <w:szCs w:val="2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b/>
                <w:sz w:val="28"/>
                <w:szCs w:val="28"/>
                <w:lang w:eastAsia="zh-CN"/>
              </w:rPr>
              <w:t>IZVJEŠĆE O PROVEDENOM SAVJETOVANJU SA ZAINTERESIRANOM JAVNOŠĆU ZA PRIGOVORE</w:t>
            </w:r>
          </w:p>
        </w:tc>
      </w:tr>
      <w:tr w:rsidR="002C7BB9" w:rsidRPr="00FC60CD" w:rsidTr="00DB1B90">
        <w:trPr>
          <w:trHeight w:val="959"/>
        </w:trPr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dokumenta</w:t>
            </w:r>
          </w:p>
        </w:tc>
        <w:tc>
          <w:tcPr>
            <w:tcW w:w="5907" w:type="dxa"/>
            <w:gridSpan w:val="2"/>
          </w:tcPr>
          <w:p w:rsidR="00AA28E6" w:rsidRPr="00AA28E6" w:rsidRDefault="009B3B3F" w:rsidP="00AA28E6">
            <w:pPr>
              <w:suppressAutoHyphens/>
              <w:spacing w:after="0" w:line="240" w:lineRule="auto"/>
              <w:rPr>
                <w:rFonts w:ascii="Times New Roman" w:eastAsia="Simsun (Founder Extended)" w:hAnsi="Times New Roman" w:cs="Times New Roman"/>
                <w:b/>
                <w:sz w:val="18"/>
                <w:szCs w:val="18"/>
                <w:lang w:eastAsia="zh-CN"/>
              </w:rPr>
            </w:pPr>
            <w:r w:rsidRPr="009B3B3F">
              <w:rPr>
                <w:rFonts w:ascii="Times New Roman" w:eastAsia="Simsun (Founder Extended)" w:hAnsi="Times New Roman" w:cs="Times New Roman"/>
                <w:b/>
                <w:sz w:val="18"/>
                <w:szCs w:val="18"/>
                <w:lang w:eastAsia="zh-CN"/>
              </w:rPr>
              <w:t xml:space="preserve"> </w:t>
            </w:r>
            <w:r w:rsidR="00562E90" w:rsidRPr="00EE42D4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</w:p>
          <w:p w:rsidR="00844096" w:rsidRPr="00AB7452" w:rsidRDefault="00844096" w:rsidP="00844096">
            <w:pPr>
              <w:suppressAutoHyphens/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ODLUKA</w:t>
            </w:r>
            <w:r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Pr="00AB7452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O OSNIVANJU SAVJETA MLADIH</w:t>
            </w:r>
          </w:p>
          <w:p w:rsidR="002C7BB9" w:rsidRPr="00DF5501" w:rsidRDefault="00844096" w:rsidP="00844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7452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 xml:space="preserve"> OPĆINE SVETI JURAJ NA BREGU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Stvaratelj dokumenta, tijelo koje provodi savjetovanje</w:t>
            </w:r>
          </w:p>
        </w:tc>
        <w:tc>
          <w:tcPr>
            <w:tcW w:w="5907" w:type="dxa"/>
            <w:gridSpan w:val="2"/>
          </w:tcPr>
          <w:p w:rsidR="002C7BB9" w:rsidRPr="009B3B3F" w:rsidRDefault="002C7BB9" w:rsidP="00DB1B90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18"/>
                <w:szCs w:val="18"/>
                <w:lang w:eastAsia="zh-CN"/>
              </w:rPr>
            </w:pPr>
            <w:r w:rsidRPr="009B3B3F">
              <w:rPr>
                <w:rFonts w:ascii="Times New Roman" w:eastAsia="Simsun (Founder Extended)" w:hAnsi="Times New Roman" w:cs="Times New Roman"/>
                <w:b/>
                <w:sz w:val="18"/>
                <w:szCs w:val="18"/>
                <w:lang w:eastAsia="zh-CN"/>
              </w:rPr>
              <w:t>Općina Sveti Juraj na Bregu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Svrha dokumenta</w:t>
            </w:r>
          </w:p>
        </w:tc>
        <w:tc>
          <w:tcPr>
            <w:tcW w:w="5907" w:type="dxa"/>
            <w:gridSpan w:val="2"/>
          </w:tcPr>
          <w:p w:rsidR="002C7BB9" w:rsidRPr="00844096" w:rsidRDefault="002C7BB9" w:rsidP="00844096">
            <w:pPr>
              <w:suppressAutoHyphens/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 w:rsidRPr="00697606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Osnovni cilj savjetovanja bio je dobivanje povratnih informacija od zainteresirane javnost</w:t>
            </w:r>
            <w:r w:rsidR="000D7E80" w:rsidRPr="00697606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i u svezi rješenja predloženih </w:t>
            </w:r>
            <w:r w:rsidR="000D7E80" w:rsidRPr="00844096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</w:t>
            </w:r>
            <w:r w:rsidRPr="00844096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acrtom</w:t>
            </w:r>
            <w:r w:rsidR="00AA28E6" w:rsidRPr="00844096">
              <w:rPr>
                <w:rFonts w:ascii="Times New Roman" w:eastAsia="Simsun (Founder Extended)" w:hAnsi="Times New Roman" w:cs="Times New Roman"/>
                <w:b/>
                <w:sz w:val="18"/>
                <w:szCs w:val="18"/>
                <w:lang w:eastAsia="zh-CN"/>
              </w:rPr>
              <w:t xml:space="preserve"> </w:t>
            </w:r>
            <w:r w:rsidR="00844096" w:rsidRPr="00844096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Odluke o osnivanju savjeta mladih Općine Sveti Juraj na Bregu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Del="005D53AE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Datum dokumenta</w:t>
            </w:r>
          </w:p>
        </w:tc>
        <w:tc>
          <w:tcPr>
            <w:tcW w:w="5907" w:type="dxa"/>
            <w:gridSpan w:val="2"/>
          </w:tcPr>
          <w:p w:rsidR="002C7BB9" w:rsidRPr="00B53A74" w:rsidRDefault="00FF64F7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prosinac, 2023</w:t>
            </w:r>
          </w:p>
        </w:tc>
      </w:tr>
      <w:tr w:rsidR="002C7BB9" w:rsidRPr="00B53A74" w:rsidTr="00DB1B90">
        <w:trPr>
          <w:trHeight w:val="522"/>
        </w:trPr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Verzija dokumenta</w:t>
            </w:r>
          </w:p>
        </w:tc>
        <w:tc>
          <w:tcPr>
            <w:tcW w:w="5907" w:type="dxa"/>
            <w:gridSpan w:val="2"/>
            <w:shd w:val="clear" w:color="auto" w:fill="auto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Prva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Vrsta dokumenta</w:t>
            </w:r>
          </w:p>
        </w:tc>
        <w:tc>
          <w:tcPr>
            <w:tcW w:w="5907" w:type="dxa"/>
            <w:gridSpan w:val="2"/>
          </w:tcPr>
          <w:p w:rsidR="002C7BB9" w:rsidRPr="00B53A74" w:rsidRDefault="00844096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Odluka</w:t>
            </w:r>
          </w:p>
        </w:tc>
      </w:tr>
      <w:tr w:rsidR="002C7BB9" w:rsidRPr="00B03B66" w:rsidTr="00DB1B90">
        <w:trPr>
          <w:trHeight w:val="655"/>
        </w:trPr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nacrta zakona, drugog propisa ili akata</w:t>
            </w:r>
          </w:p>
        </w:tc>
        <w:tc>
          <w:tcPr>
            <w:tcW w:w="5907" w:type="dxa"/>
            <w:gridSpan w:val="2"/>
          </w:tcPr>
          <w:p w:rsidR="002264CD" w:rsidRDefault="002264CD" w:rsidP="000D7E8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</w:p>
          <w:p w:rsidR="002C7BB9" w:rsidRPr="00FC53C7" w:rsidRDefault="00844096" w:rsidP="009E24B7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44096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O</w:t>
            </w: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dluka</w:t>
            </w:r>
            <w:r w:rsidRPr="00844096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 o osnivanju savjeta mladih Općine Sveti Juraj na Bregu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Jedinstvena oznaka iz Plana donošenja zakona, drugih propisa i akata objavljenog na internetskim stranicama Vlade</w:t>
            </w:r>
          </w:p>
        </w:tc>
        <w:tc>
          <w:tcPr>
            <w:tcW w:w="5907" w:type="dxa"/>
            <w:gridSpan w:val="2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____________________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tijela nadležnog za izradu nacrta</w:t>
            </w:r>
          </w:p>
        </w:tc>
        <w:tc>
          <w:tcPr>
            <w:tcW w:w="5907" w:type="dxa"/>
            <w:gridSpan w:val="2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Općina Sveti Juraj na Bregu, Jedinstveni upravni odjel</w:t>
            </w:r>
            <w:r w:rsidR="00546518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Koji su predstavnici zainteresirane javnosti bili uključeni u postupak izrade odnosno u rad stručne radne skupine za izradu nacrta?</w:t>
            </w:r>
          </w:p>
        </w:tc>
        <w:tc>
          <w:tcPr>
            <w:tcW w:w="5907" w:type="dxa"/>
            <w:gridSpan w:val="2"/>
          </w:tcPr>
          <w:p w:rsidR="002C7BB9" w:rsidRPr="00191EA8" w:rsidRDefault="002C7BB9" w:rsidP="0084409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Nije bilo uključenih predstavnika zainteresirane javnosti u postupak izrade odnosno u rad stručne radne skupine za izradu nacrta</w:t>
            </w:r>
            <w:r w:rsidR="00BB6028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844096" w:rsidRPr="00844096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Odluke o osnivanju savjeta mladih Općine Sveti Juraj na Bregu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Je li nacrt bio objavljen na internetskim stranicama ili na drugi odgovarajući način?</w:t>
            </w:r>
          </w:p>
        </w:tc>
        <w:tc>
          <w:tcPr>
            <w:tcW w:w="2788" w:type="dxa"/>
          </w:tcPr>
          <w:p w:rsidR="002C7BB9" w:rsidRPr="00B53A74" w:rsidRDefault="002C7BB9" w:rsidP="00DB1B90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3119" w:type="dxa"/>
          </w:tcPr>
          <w:p w:rsidR="002C7BB9" w:rsidRPr="00B53A74" w:rsidRDefault="00CD358A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Mrežna</w:t>
            </w:r>
            <w:r w:rsidR="002C7BB9"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 stranica Općine Sveti Juraj na Bregu: </w:t>
            </w:r>
            <w:hyperlink r:id="rId5" w:history="1">
              <w:r w:rsidR="002C7BB9" w:rsidRPr="00B53A74">
                <w:rPr>
                  <w:rFonts w:ascii="Times New Roman" w:eastAsia="Simsun (Founder Extended)" w:hAnsi="Times New Roman" w:cs="Times New Roman"/>
                  <w:color w:val="0000FF"/>
                  <w:sz w:val="18"/>
                  <w:szCs w:val="18"/>
                  <w:u w:val="single"/>
                  <w:lang w:eastAsia="zh-CN"/>
                </w:rPr>
                <w:t>www.svetijurajnabregu.hr</w:t>
              </w:r>
            </w:hyperlink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Ako jest, kada je nacrt objavljen i koliko je vremena ostavljeno za savjetovanje</w:t>
            </w:r>
          </w:p>
        </w:tc>
        <w:tc>
          <w:tcPr>
            <w:tcW w:w="5907" w:type="dxa"/>
            <w:gridSpan w:val="2"/>
          </w:tcPr>
          <w:p w:rsidR="002C7BB9" w:rsidRPr="00B53A74" w:rsidRDefault="002C7BB9" w:rsidP="000D7E80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Internetsko savjetovanje sa zainteresiranom javnošć</w:t>
            </w: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u provedeno je u razdoblju od </w:t>
            </w:r>
            <w:r w:rsidR="00FF64F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16. studenoga 2023</w:t>
            </w:r>
            <w:r w:rsidR="000D7E80" w:rsidRPr="000D7E8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.  </w:t>
            </w:r>
            <w:r w:rsidR="000D7E80" w:rsidRPr="000D7E8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sym w:font="Symbol" w:char="F02D"/>
            </w:r>
            <w:r w:rsidR="00FF64F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16. prosinca 2023</w:t>
            </w:r>
            <w:r w:rsidR="000D7E80" w:rsidRPr="00E01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Koji su predstavnici zainteresirane javnosti dostavili svoja očitovanja?</w:t>
            </w:r>
          </w:p>
        </w:tc>
        <w:tc>
          <w:tcPr>
            <w:tcW w:w="5907" w:type="dxa"/>
            <w:gridSpan w:val="2"/>
          </w:tcPr>
          <w:p w:rsidR="002C7BB9" w:rsidRPr="00191EA8" w:rsidRDefault="002C7BB9" w:rsidP="0084409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C60CD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Općini Svet</w:t>
            </w:r>
            <w:r w:rsidR="00BB6028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i Juraj na Bregu nije pristiglo </w:t>
            </w:r>
            <w:r w:rsidRPr="00FC60CD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očitovanje kao ni prigovor na </w:t>
            </w:r>
            <w:r w:rsidRPr="000D7E80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navedeni Nacrt</w:t>
            </w:r>
            <w:r w:rsidR="001D0A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44096" w:rsidRPr="00844096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Odluke o osnivanju savjeta mladih Općine Sveti Juraj na Bregu</w:t>
            </w:r>
            <w:bookmarkStart w:id="0" w:name="_GoBack"/>
            <w:bookmarkEnd w:id="0"/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Razlozi neprihvaćanja pojedinih primjedbi zainteresirane javnosti na određene odredbe nacrta</w:t>
            </w:r>
          </w:p>
        </w:tc>
        <w:tc>
          <w:tcPr>
            <w:tcW w:w="5907" w:type="dxa"/>
            <w:gridSpan w:val="2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___________________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Troškovi provedenog savjetovanja</w:t>
            </w:r>
          </w:p>
        </w:tc>
        <w:tc>
          <w:tcPr>
            <w:tcW w:w="5907" w:type="dxa"/>
            <w:gridSpan w:val="2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Provedba javnog savjetovanja nije iziskivala dodatne financijske troškove</w:t>
            </w: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.</w:t>
            </w:r>
          </w:p>
        </w:tc>
      </w:tr>
    </w:tbl>
    <w:p w:rsidR="00236A10" w:rsidRDefault="00236A10"/>
    <w:sectPr w:rsidR="00236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BB9"/>
    <w:rsid w:val="000B4861"/>
    <w:rsid w:val="000D7E80"/>
    <w:rsid w:val="001466CE"/>
    <w:rsid w:val="00191EA8"/>
    <w:rsid w:val="001D0A00"/>
    <w:rsid w:val="001E1E5A"/>
    <w:rsid w:val="002264CD"/>
    <w:rsid w:val="00236A10"/>
    <w:rsid w:val="002C7BB9"/>
    <w:rsid w:val="003328FA"/>
    <w:rsid w:val="004C3DA5"/>
    <w:rsid w:val="00546518"/>
    <w:rsid w:val="00562E90"/>
    <w:rsid w:val="00697606"/>
    <w:rsid w:val="007A2EF5"/>
    <w:rsid w:val="00844096"/>
    <w:rsid w:val="009B3B3F"/>
    <w:rsid w:val="009E24B7"/>
    <w:rsid w:val="00AA28E6"/>
    <w:rsid w:val="00B87EF6"/>
    <w:rsid w:val="00BB18B0"/>
    <w:rsid w:val="00BB6028"/>
    <w:rsid w:val="00C166BB"/>
    <w:rsid w:val="00CD358A"/>
    <w:rsid w:val="00DF5501"/>
    <w:rsid w:val="00FC53C7"/>
    <w:rsid w:val="00FF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E90"/>
  </w:style>
  <w:style w:type="paragraph" w:styleId="Naslov1">
    <w:name w:val="heading 1"/>
    <w:basedOn w:val="Normal"/>
    <w:next w:val="Normal"/>
    <w:link w:val="Naslov1Char"/>
    <w:uiPriority w:val="9"/>
    <w:qFormat/>
    <w:rsid w:val="002C7B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C7B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E90"/>
  </w:style>
  <w:style w:type="paragraph" w:styleId="Naslov1">
    <w:name w:val="heading 1"/>
    <w:basedOn w:val="Normal"/>
    <w:next w:val="Normal"/>
    <w:link w:val="Naslov1Char"/>
    <w:uiPriority w:val="9"/>
    <w:qFormat/>
    <w:rsid w:val="002C7B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C7B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vetijurajnabregu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5</cp:revision>
  <dcterms:created xsi:type="dcterms:W3CDTF">2024-01-10T13:14:00Z</dcterms:created>
  <dcterms:modified xsi:type="dcterms:W3CDTF">2024-01-10T13:24:00Z</dcterms:modified>
</cp:coreProperties>
</file>