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C8" w:rsidRDefault="000C6A4D" w:rsidP="00B75964">
      <w:pPr>
        <w:ind w:firstLine="708"/>
      </w:pPr>
      <w:r>
        <w:t xml:space="preserve">                      </w:t>
      </w:r>
      <w:r w:rsidR="00B75964">
        <w:t xml:space="preserve">  </w:t>
      </w:r>
      <w:r w:rsidR="00B75964">
        <w:rPr>
          <w:noProof/>
          <w:lang w:eastAsia="hr-HR"/>
        </w:rPr>
        <w:drawing>
          <wp:inline distT="0" distB="0" distL="0" distR="0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964" w:rsidRDefault="00B75964" w:rsidP="00B7596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964" w:rsidRPr="003719FB" w:rsidRDefault="00B75964" w:rsidP="00B75964">
      <w:pPr>
        <w:rPr>
          <w:b/>
          <w:sz w:val="24"/>
          <w:szCs w:val="24"/>
        </w:rPr>
      </w:pPr>
      <w:r w:rsidRPr="003719FB">
        <w:rPr>
          <w:sz w:val="24"/>
          <w:szCs w:val="24"/>
        </w:rPr>
        <w:t xml:space="preserve">        </w:t>
      </w:r>
      <w:r w:rsidRPr="003719FB">
        <w:rPr>
          <w:b/>
          <w:sz w:val="24"/>
          <w:szCs w:val="24"/>
        </w:rPr>
        <w:t>REPUBLIKA HRVATSKA</w:t>
      </w:r>
    </w:p>
    <w:p w:rsidR="00B75964" w:rsidRPr="003719FB" w:rsidRDefault="00B75964" w:rsidP="00B75964">
      <w:pPr>
        <w:rPr>
          <w:b/>
          <w:sz w:val="24"/>
          <w:szCs w:val="24"/>
        </w:rPr>
      </w:pPr>
      <w:r w:rsidRPr="003719FB">
        <w:rPr>
          <w:b/>
          <w:sz w:val="24"/>
          <w:szCs w:val="24"/>
        </w:rPr>
        <w:t xml:space="preserve">       MEĐIMURSKA ŽUPANIJA</w:t>
      </w:r>
    </w:p>
    <w:p w:rsidR="00B75964" w:rsidRPr="003719FB" w:rsidRDefault="00B75964" w:rsidP="00B75964">
      <w:pPr>
        <w:rPr>
          <w:b/>
          <w:sz w:val="24"/>
          <w:szCs w:val="24"/>
        </w:rPr>
      </w:pPr>
      <w:r w:rsidRPr="003719FB">
        <w:rPr>
          <w:b/>
          <w:sz w:val="24"/>
          <w:szCs w:val="24"/>
        </w:rPr>
        <w:t>OPĆINA SVETI JURAJ NA BREGU</w:t>
      </w:r>
    </w:p>
    <w:p w:rsidR="003719FB" w:rsidRPr="003719FB" w:rsidRDefault="003719FB" w:rsidP="00B75964">
      <w:pPr>
        <w:rPr>
          <w:b/>
          <w:sz w:val="24"/>
          <w:szCs w:val="24"/>
        </w:rPr>
      </w:pPr>
      <w:r w:rsidRPr="003719FB">
        <w:rPr>
          <w:b/>
          <w:sz w:val="24"/>
          <w:szCs w:val="24"/>
        </w:rPr>
        <w:t xml:space="preserve">                        </w:t>
      </w:r>
      <w:r w:rsidR="000C6A4D">
        <w:rPr>
          <w:b/>
          <w:sz w:val="24"/>
          <w:szCs w:val="24"/>
        </w:rPr>
        <w:t xml:space="preserve"> </w:t>
      </w:r>
      <w:r w:rsidRPr="003719FB">
        <w:rPr>
          <w:b/>
          <w:sz w:val="24"/>
          <w:szCs w:val="24"/>
        </w:rPr>
        <w:t xml:space="preserve"> OPĆINSKI NAČELNIK</w:t>
      </w:r>
    </w:p>
    <w:p w:rsidR="003719FB" w:rsidRPr="003719FB" w:rsidRDefault="003719FB" w:rsidP="00B75964">
      <w:pPr>
        <w:rPr>
          <w:sz w:val="24"/>
          <w:szCs w:val="24"/>
        </w:rPr>
      </w:pPr>
    </w:p>
    <w:p w:rsidR="003719FB" w:rsidRPr="003719FB" w:rsidRDefault="003719FB" w:rsidP="00B75964">
      <w:pPr>
        <w:rPr>
          <w:sz w:val="24"/>
          <w:szCs w:val="24"/>
        </w:rPr>
      </w:pPr>
      <w:r w:rsidRPr="003719FB">
        <w:rPr>
          <w:sz w:val="24"/>
          <w:szCs w:val="24"/>
        </w:rPr>
        <w:t>KLASA:</w:t>
      </w:r>
      <w:r w:rsidR="000C6A4D">
        <w:rPr>
          <w:sz w:val="24"/>
          <w:szCs w:val="24"/>
        </w:rPr>
        <w:t>008-</w:t>
      </w:r>
      <w:r w:rsidR="00270F8D">
        <w:rPr>
          <w:sz w:val="24"/>
          <w:szCs w:val="24"/>
        </w:rPr>
        <w:t>04/20-01/03</w:t>
      </w:r>
    </w:p>
    <w:p w:rsidR="003719FB" w:rsidRPr="003719FB" w:rsidRDefault="003719FB" w:rsidP="00B75964">
      <w:pPr>
        <w:rPr>
          <w:sz w:val="24"/>
          <w:szCs w:val="24"/>
        </w:rPr>
      </w:pPr>
      <w:r w:rsidRPr="003719FB">
        <w:rPr>
          <w:sz w:val="24"/>
          <w:szCs w:val="24"/>
        </w:rPr>
        <w:t>URBROJ:</w:t>
      </w:r>
      <w:r w:rsidR="000C6A4D">
        <w:rPr>
          <w:sz w:val="24"/>
          <w:szCs w:val="24"/>
        </w:rPr>
        <w:t>2109/16-</w:t>
      </w:r>
      <w:r w:rsidR="00270F8D">
        <w:rPr>
          <w:sz w:val="24"/>
          <w:szCs w:val="24"/>
        </w:rPr>
        <w:t>01-20-1</w:t>
      </w:r>
    </w:p>
    <w:p w:rsidR="003719FB" w:rsidRPr="003719FB" w:rsidRDefault="003719FB" w:rsidP="00B75964">
      <w:pPr>
        <w:rPr>
          <w:sz w:val="24"/>
          <w:szCs w:val="24"/>
        </w:rPr>
      </w:pPr>
      <w:r w:rsidRPr="003719FB">
        <w:rPr>
          <w:sz w:val="24"/>
          <w:szCs w:val="24"/>
        </w:rPr>
        <w:t>Pleškovec,</w:t>
      </w:r>
      <w:r w:rsidR="00E30042">
        <w:rPr>
          <w:sz w:val="24"/>
          <w:szCs w:val="24"/>
        </w:rPr>
        <w:t xml:space="preserve"> </w:t>
      </w:r>
      <w:r w:rsidR="00270F8D">
        <w:rPr>
          <w:sz w:val="24"/>
          <w:szCs w:val="24"/>
        </w:rPr>
        <w:t>11. studenoga 2020.</w:t>
      </w:r>
    </w:p>
    <w:p w:rsidR="003719FB" w:rsidRDefault="003719FB" w:rsidP="00B75964"/>
    <w:p w:rsidR="003719FB" w:rsidRDefault="003719FB" w:rsidP="00326E8C">
      <w:pPr>
        <w:jc w:val="both"/>
        <w:rPr>
          <w:sz w:val="24"/>
          <w:szCs w:val="24"/>
        </w:rPr>
      </w:pPr>
      <w:r w:rsidRPr="003719FB">
        <w:rPr>
          <w:sz w:val="24"/>
          <w:szCs w:val="24"/>
        </w:rPr>
        <w:t>Na temelju članka 45. Statuta Općine Sveti Juraj na Bregu</w:t>
      </w:r>
      <w:r>
        <w:rPr>
          <w:sz w:val="24"/>
          <w:szCs w:val="24"/>
        </w:rPr>
        <w:t xml:space="preserve"> („Službeni glasnik Međimurske županije“, broj 11/20.</w:t>
      </w:r>
      <w:r w:rsidR="00326E8C">
        <w:rPr>
          <w:sz w:val="24"/>
          <w:szCs w:val="24"/>
        </w:rPr>
        <w:t xml:space="preserve">) i točke V. </w:t>
      </w:r>
      <w:proofErr w:type="spellStart"/>
      <w:r w:rsidR="00326E8C">
        <w:rPr>
          <w:sz w:val="24"/>
          <w:szCs w:val="24"/>
        </w:rPr>
        <w:t>podtočke</w:t>
      </w:r>
      <w:proofErr w:type="spellEnd"/>
      <w:r w:rsidR="00326E8C">
        <w:rPr>
          <w:sz w:val="24"/>
          <w:szCs w:val="24"/>
        </w:rPr>
        <w:t xml:space="preserve"> 5. i točke IX. Kodeksa savjetovanja sa zainteresiranom javnošću u postupcima donošenja zakona, drugih propisa i akata („Narodne novine“</w:t>
      </w:r>
      <w:r w:rsidR="00E30042">
        <w:rPr>
          <w:sz w:val="24"/>
          <w:szCs w:val="24"/>
        </w:rPr>
        <w:t>,</w:t>
      </w:r>
      <w:bookmarkStart w:id="0" w:name="_GoBack"/>
      <w:bookmarkEnd w:id="0"/>
      <w:r w:rsidR="00326E8C">
        <w:rPr>
          <w:sz w:val="24"/>
          <w:szCs w:val="24"/>
        </w:rPr>
        <w:t xml:space="preserve"> broj 140/0</w:t>
      </w:r>
      <w:r w:rsidR="00E30042">
        <w:rPr>
          <w:sz w:val="24"/>
          <w:szCs w:val="24"/>
        </w:rPr>
        <w:t>9.), općinski načelnik dana 11.11.2020. godine,</w:t>
      </w:r>
      <w:r w:rsidR="00326E8C">
        <w:rPr>
          <w:sz w:val="24"/>
          <w:szCs w:val="24"/>
        </w:rPr>
        <w:t xml:space="preserve"> donosi</w:t>
      </w:r>
    </w:p>
    <w:p w:rsidR="00326E8C" w:rsidRDefault="00326E8C" w:rsidP="00326E8C">
      <w:pPr>
        <w:jc w:val="both"/>
        <w:rPr>
          <w:sz w:val="24"/>
          <w:szCs w:val="24"/>
        </w:rPr>
      </w:pPr>
    </w:p>
    <w:p w:rsidR="00326E8C" w:rsidRPr="00793062" w:rsidRDefault="00326E8C" w:rsidP="00326E8C">
      <w:pPr>
        <w:jc w:val="center"/>
        <w:rPr>
          <w:b/>
          <w:sz w:val="24"/>
          <w:szCs w:val="24"/>
        </w:rPr>
      </w:pPr>
      <w:r w:rsidRPr="00793062">
        <w:rPr>
          <w:b/>
          <w:sz w:val="24"/>
          <w:szCs w:val="24"/>
        </w:rPr>
        <w:t>ODLUKU</w:t>
      </w:r>
    </w:p>
    <w:p w:rsidR="00326E8C" w:rsidRPr="00793062" w:rsidRDefault="00FA396D" w:rsidP="00326E8C">
      <w:pPr>
        <w:jc w:val="center"/>
        <w:rPr>
          <w:b/>
          <w:sz w:val="24"/>
          <w:szCs w:val="24"/>
        </w:rPr>
      </w:pPr>
      <w:r w:rsidRPr="00793062">
        <w:rPr>
          <w:b/>
          <w:sz w:val="24"/>
          <w:szCs w:val="24"/>
        </w:rPr>
        <w:t>o</w:t>
      </w:r>
      <w:r w:rsidR="00326E8C" w:rsidRPr="00793062">
        <w:rPr>
          <w:b/>
          <w:sz w:val="24"/>
          <w:szCs w:val="24"/>
        </w:rPr>
        <w:t xml:space="preserve"> imenovanju koordinatora</w:t>
      </w:r>
      <w:r w:rsidR="00F54E09">
        <w:rPr>
          <w:b/>
          <w:sz w:val="24"/>
          <w:szCs w:val="24"/>
        </w:rPr>
        <w:t xml:space="preserve"> za savjetovanje sa</w:t>
      </w:r>
      <w:r w:rsidR="00793062" w:rsidRPr="00793062">
        <w:rPr>
          <w:b/>
          <w:sz w:val="24"/>
          <w:szCs w:val="24"/>
        </w:rPr>
        <w:t xml:space="preserve"> zainteresiranom javnošću</w:t>
      </w:r>
    </w:p>
    <w:p w:rsidR="00793062" w:rsidRPr="00793062" w:rsidRDefault="00793062" w:rsidP="00326E8C">
      <w:pPr>
        <w:jc w:val="center"/>
        <w:rPr>
          <w:b/>
          <w:sz w:val="24"/>
          <w:szCs w:val="24"/>
        </w:rPr>
      </w:pPr>
      <w:r w:rsidRPr="00793062">
        <w:rPr>
          <w:b/>
          <w:sz w:val="24"/>
          <w:szCs w:val="24"/>
        </w:rPr>
        <w:t>Općine Sveti Juraj na Bregu</w:t>
      </w:r>
    </w:p>
    <w:p w:rsidR="003719FB" w:rsidRDefault="003719FB" w:rsidP="00B75964">
      <w:pPr>
        <w:rPr>
          <w:sz w:val="24"/>
          <w:szCs w:val="24"/>
        </w:rPr>
      </w:pPr>
    </w:p>
    <w:p w:rsidR="00793062" w:rsidRDefault="00793062" w:rsidP="007930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793062" w:rsidRDefault="00793062" w:rsidP="007930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Danijela Turk, </w:t>
      </w:r>
      <w:proofErr w:type="spellStart"/>
      <w:r>
        <w:rPr>
          <w:sz w:val="24"/>
          <w:szCs w:val="24"/>
        </w:rPr>
        <w:t>bacc.oec</w:t>
      </w:r>
      <w:proofErr w:type="spellEnd"/>
      <w:r>
        <w:rPr>
          <w:sz w:val="24"/>
          <w:szCs w:val="24"/>
        </w:rPr>
        <w:t>., upravni referent Općine Sveti Juraj na Bregu i imenovani služben</w:t>
      </w:r>
      <w:r w:rsidR="00270F8D">
        <w:rPr>
          <w:sz w:val="24"/>
          <w:szCs w:val="24"/>
        </w:rPr>
        <w:t>ik za informiranje Općine Sveti</w:t>
      </w:r>
      <w:r>
        <w:rPr>
          <w:sz w:val="24"/>
          <w:szCs w:val="24"/>
        </w:rPr>
        <w:t xml:space="preserve"> Juraj </w:t>
      </w:r>
      <w:r w:rsidR="00270F8D">
        <w:rPr>
          <w:sz w:val="24"/>
          <w:szCs w:val="24"/>
        </w:rPr>
        <w:t>n</w:t>
      </w:r>
      <w:r>
        <w:rPr>
          <w:sz w:val="24"/>
          <w:szCs w:val="24"/>
        </w:rPr>
        <w:t>a Bregu, imenuje se koordinatorom za savjetovanje sa zainteresiranom javnošću Općine Sveti Juraj na Bregu s ciljem dosljednog praćenja i koordinacije postupka savjetovanja s zainteresiranom javnošću.</w:t>
      </w:r>
    </w:p>
    <w:p w:rsidR="00793062" w:rsidRDefault="00793062" w:rsidP="00793062">
      <w:pPr>
        <w:jc w:val="both"/>
        <w:rPr>
          <w:sz w:val="24"/>
          <w:szCs w:val="24"/>
        </w:rPr>
      </w:pPr>
    </w:p>
    <w:p w:rsidR="00793062" w:rsidRPr="000C6A4D" w:rsidRDefault="00793062" w:rsidP="00793062">
      <w:pPr>
        <w:jc w:val="center"/>
        <w:rPr>
          <w:b/>
          <w:sz w:val="24"/>
          <w:szCs w:val="24"/>
        </w:rPr>
      </w:pPr>
      <w:r w:rsidRPr="000C6A4D">
        <w:rPr>
          <w:b/>
          <w:sz w:val="24"/>
          <w:szCs w:val="24"/>
        </w:rPr>
        <w:t>Članak 2.</w:t>
      </w:r>
    </w:p>
    <w:p w:rsidR="00793062" w:rsidRDefault="00793062" w:rsidP="00793062">
      <w:pPr>
        <w:jc w:val="both"/>
        <w:rPr>
          <w:sz w:val="24"/>
          <w:szCs w:val="24"/>
        </w:rPr>
      </w:pPr>
      <w:r>
        <w:rPr>
          <w:sz w:val="24"/>
          <w:szCs w:val="24"/>
        </w:rPr>
        <w:t>Koordinator za savjetovanje s</w:t>
      </w:r>
      <w:r w:rsidR="00F54E09">
        <w:rPr>
          <w:sz w:val="24"/>
          <w:szCs w:val="24"/>
        </w:rPr>
        <w:t>a</w:t>
      </w:r>
      <w:r>
        <w:rPr>
          <w:sz w:val="24"/>
          <w:szCs w:val="24"/>
        </w:rPr>
        <w:t xml:space="preserve"> zainteresiranom javnošću osigurava provedbu postupka savjetovanja s</w:t>
      </w:r>
      <w:r w:rsidR="00F54E09">
        <w:rPr>
          <w:sz w:val="24"/>
          <w:szCs w:val="24"/>
        </w:rPr>
        <w:t>a</w:t>
      </w:r>
      <w:r>
        <w:rPr>
          <w:sz w:val="24"/>
          <w:szCs w:val="24"/>
        </w:rPr>
        <w:t xml:space="preserve"> zainteresiranom javnošću sukladno Kodeksu savjetovanja s zainteresiranom javnošću u postupcima donošenja zakona, drugih propisa i akata („Narodne novine“, broj 140/09.) i odredbi članka 11. Zakona o pravu </w:t>
      </w:r>
      <w:r w:rsidR="00F54E09">
        <w:rPr>
          <w:sz w:val="24"/>
          <w:szCs w:val="24"/>
        </w:rPr>
        <w:t>na pristup informacijama (</w:t>
      </w:r>
      <w:r>
        <w:rPr>
          <w:sz w:val="24"/>
          <w:szCs w:val="24"/>
        </w:rPr>
        <w:t>“Narodne novine“</w:t>
      </w:r>
      <w:r w:rsidR="00F54E09">
        <w:rPr>
          <w:sz w:val="24"/>
          <w:szCs w:val="24"/>
        </w:rPr>
        <w:t>,</w:t>
      </w:r>
      <w:r>
        <w:rPr>
          <w:sz w:val="24"/>
          <w:szCs w:val="24"/>
        </w:rPr>
        <w:t xml:space="preserve"> broj 25/13. i  85/15.) a naročito:</w:t>
      </w:r>
    </w:p>
    <w:p w:rsidR="00793062" w:rsidRPr="00793062" w:rsidRDefault="00793062" w:rsidP="00793062">
      <w:pPr>
        <w:jc w:val="both"/>
        <w:rPr>
          <w:sz w:val="24"/>
          <w:szCs w:val="24"/>
        </w:rPr>
      </w:pPr>
    </w:p>
    <w:p w:rsidR="009002A2" w:rsidRPr="009002A2" w:rsidRDefault="00793062" w:rsidP="000C6A4D">
      <w:pPr>
        <w:pStyle w:val="Odlomakpopisa"/>
        <w:numPr>
          <w:ilvl w:val="0"/>
          <w:numId w:val="3"/>
        </w:numPr>
        <w:jc w:val="both"/>
      </w:pPr>
      <w:r w:rsidRPr="009002A2">
        <w:rPr>
          <w:color w:val="231F20"/>
          <w:sz w:val="24"/>
          <w:szCs w:val="24"/>
        </w:rPr>
        <w:t xml:space="preserve">obavlja poslove kontakt-osobe za provedbu </w:t>
      </w:r>
      <w:r w:rsidRPr="009002A2">
        <w:rPr>
          <w:iCs/>
          <w:color w:val="231F20"/>
          <w:sz w:val="24"/>
          <w:szCs w:val="24"/>
        </w:rPr>
        <w:t>Kodeksa savjetovanja sa zainteresiranom javnošću u postupcima donošenja zakona, drugih popisa i akata</w:t>
      </w:r>
      <w:r w:rsidR="00F54E09">
        <w:rPr>
          <w:iCs/>
          <w:color w:val="231F20"/>
          <w:sz w:val="24"/>
          <w:szCs w:val="24"/>
        </w:rPr>
        <w:t>,</w:t>
      </w:r>
    </w:p>
    <w:p w:rsidR="009002A2" w:rsidRPr="009002A2" w:rsidRDefault="009002A2" w:rsidP="000C6A4D">
      <w:pPr>
        <w:pStyle w:val="Odlomakpopisa"/>
        <w:numPr>
          <w:ilvl w:val="0"/>
          <w:numId w:val="3"/>
        </w:numPr>
        <w:jc w:val="both"/>
      </w:pPr>
      <w:r w:rsidRPr="009002A2">
        <w:rPr>
          <w:color w:val="231F20"/>
          <w:sz w:val="24"/>
          <w:szCs w:val="24"/>
        </w:rPr>
        <w:t>provodi i organizira postupak savjetovanja sa zainteresiranom javnošću u postupcima donošenja zakona, drugih propisa i akata</w:t>
      </w:r>
      <w:r w:rsidR="00F54E09">
        <w:rPr>
          <w:color w:val="231F20"/>
          <w:sz w:val="24"/>
          <w:szCs w:val="24"/>
        </w:rPr>
        <w:t>,</w:t>
      </w:r>
    </w:p>
    <w:p w:rsidR="009002A2" w:rsidRPr="009002A2" w:rsidRDefault="009002A2" w:rsidP="000C6A4D">
      <w:pPr>
        <w:pStyle w:val="Odlomakpopisa"/>
        <w:numPr>
          <w:ilvl w:val="0"/>
          <w:numId w:val="3"/>
        </w:numPr>
        <w:jc w:val="both"/>
      </w:pPr>
      <w:r w:rsidRPr="009002A2">
        <w:rPr>
          <w:color w:val="231F20"/>
          <w:sz w:val="24"/>
          <w:szCs w:val="24"/>
        </w:rPr>
        <w:t>surađuje s pravnim i drugim nadležnim službama koje rade na sadržaju zakona,</w:t>
      </w:r>
      <w:r w:rsidRPr="009002A2">
        <w:rPr>
          <w:color w:val="231F20"/>
          <w:sz w:val="24"/>
          <w:szCs w:val="24"/>
        </w:rPr>
        <w:br/>
        <w:t>drugih propisa i akata</w:t>
      </w:r>
      <w:r w:rsidR="00F54E09">
        <w:rPr>
          <w:color w:val="231F20"/>
          <w:sz w:val="24"/>
          <w:szCs w:val="24"/>
        </w:rPr>
        <w:t>,</w:t>
      </w:r>
    </w:p>
    <w:p w:rsidR="009002A2" w:rsidRPr="009002A2" w:rsidRDefault="009002A2" w:rsidP="000C6A4D">
      <w:pPr>
        <w:pStyle w:val="Odlomakpopisa"/>
        <w:numPr>
          <w:ilvl w:val="0"/>
          <w:numId w:val="3"/>
        </w:numPr>
        <w:jc w:val="both"/>
      </w:pPr>
      <w:r w:rsidRPr="009002A2">
        <w:rPr>
          <w:color w:val="231F20"/>
          <w:sz w:val="24"/>
          <w:szCs w:val="24"/>
        </w:rPr>
        <w:t>priprema dokumente za provedbu postupka savjetovanja sa zainteresiranom javnošću</w:t>
      </w:r>
      <w:r w:rsidR="00F54E09">
        <w:rPr>
          <w:color w:val="231F20"/>
          <w:sz w:val="24"/>
          <w:szCs w:val="24"/>
        </w:rPr>
        <w:t>,</w:t>
      </w:r>
    </w:p>
    <w:p w:rsidR="009002A2" w:rsidRPr="009002A2" w:rsidRDefault="009002A2" w:rsidP="000C6A4D">
      <w:pPr>
        <w:pStyle w:val="Odlomakpopisa"/>
        <w:numPr>
          <w:ilvl w:val="0"/>
          <w:numId w:val="3"/>
        </w:numPr>
        <w:jc w:val="both"/>
      </w:pPr>
      <w:r w:rsidRPr="009002A2">
        <w:rPr>
          <w:color w:val="231F20"/>
          <w:sz w:val="24"/>
          <w:szCs w:val="24"/>
        </w:rPr>
        <w:lastRenderedPageBreak/>
        <w:t>brine o pravodobnoj objavi i provedbi postupka savjetovanja</w:t>
      </w:r>
      <w:r w:rsidR="00F54E09">
        <w:rPr>
          <w:color w:val="231F20"/>
          <w:sz w:val="24"/>
          <w:szCs w:val="24"/>
        </w:rPr>
        <w:t>,</w:t>
      </w:r>
    </w:p>
    <w:p w:rsidR="009002A2" w:rsidRPr="009002A2" w:rsidRDefault="009002A2" w:rsidP="000C6A4D">
      <w:pPr>
        <w:pStyle w:val="Odlomakpopisa"/>
        <w:numPr>
          <w:ilvl w:val="0"/>
          <w:numId w:val="3"/>
        </w:numPr>
        <w:jc w:val="both"/>
      </w:pPr>
      <w:r w:rsidRPr="009002A2">
        <w:rPr>
          <w:color w:val="231F20"/>
          <w:sz w:val="24"/>
          <w:szCs w:val="24"/>
        </w:rPr>
        <w:t>razvija svijest o potrebi provedbe savjetovanja, komunikacije i uvažavanja drugih mišljenja</w:t>
      </w:r>
      <w:r w:rsidR="00F54E09">
        <w:rPr>
          <w:color w:val="231F20"/>
          <w:sz w:val="24"/>
          <w:szCs w:val="24"/>
        </w:rPr>
        <w:t>,</w:t>
      </w:r>
    </w:p>
    <w:p w:rsidR="009002A2" w:rsidRPr="009002A2" w:rsidRDefault="009002A2" w:rsidP="000C6A4D">
      <w:pPr>
        <w:pStyle w:val="Odlomakpopisa"/>
        <w:numPr>
          <w:ilvl w:val="0"/>
          <w:numId w:val="3"/>
        </w:numPr>
        <w:jc w:val="both"/>
      </w:pPr>
      <w:r w:rsidRPr="009002A2">
        <w:rPr>
          <w:color w:val="231F20"/>
          <w:sz w:val="24"/>
          <w:szCs w:val="24"/>
        </w:rPr>
        <w:t>komunicira s drugim koordinatorima savjetovanja i sudjeluje u razmjeni iskustava</w:t>
      </w:r>
      <w:r w:rsidR="00F54E09">
        <w:rPr>
          <w:color w:val="231F20"/>
          <w:sz w:val="24"/>
          <w:szCs w:val="24"/>
        </w:rPr>
        <w:t>,</w:t>
      </w:r>
    </w:p>
    <w:p w:rsidR="009002A2" w:rsidRPr="009002A2" w:rsidRDefault="009002A2" w:rsidP="000C6A4D">
      <w:pPr>
        <w:pStyle w:val="Odlomakpopisa"/>
        <w:numPr>
          <w:ilvl w:val="0"/>
          <w:numId w:val="3"/>
        </w:numPr>
        <w:jc w:val="both"/>
      </w:pPr>
      <w:r w:rsidRPr="009002A2">
        <w:rPr>
          <w:color w:val="231F20"/>
          <w:sz w:val="24"/>
          <w:szCs w:val="24"/>
        </w:rPr>
        <w:t>surađuje s Uredom za udruge Vlade Republike Hrvatske u programima izobrazbe</w:t>
      </w:r>
      <w:r w:rsidR="00F54E09">
        <w:rPr>
          <w:color w:val="231F20"/>
          <w:sz w:val="24"/>
          <w:szCs w:val="24"/>
        </w:rPr>
        <w:t>,</w:t>
      </w:r>
    </w:p>
    <w:p w:rsidR="009002A2" w:rsidRPr="009002A2" w:rsidRDefault="009002A2" w:rsidP="000C6A4D">
      <w:pPr>
        <w:pStyle w:val="Odlomakpopisa"/>
        <w:numPr>
          <w:ilvl w:val="0"/>
          <w:numId w:val="3"/>
        </w:numPr>
        <w:jc w:val="both"/>
      </w:pPr>
      <w:r w:rsidRPr="009002A2">
        <w:rPr>
          <w:color w:val="231F20"/>
          <w:sz w:val="24"/>
          <w:szCs w:val="24"/>
        </w:rPr>
        <w:t>prati provedbu savjetovanja i sudjeluje u vrednovanju učinka završenih postupaka savjetovanja radi dosezanja i oblikovanja viših standarda u praksi</w:t>
      </w:r>
      <w:r w:rsidR="00F54E09">
        <w:rPr>
          <w:color w:val="231F20"/>
          <w:sz w:val="24"/>
          <w:szCs w:val="24"/>
        </w:rPr>
        <w:t>,</w:t>
      </w:r>
    </w:p>
    <w:p w:rsidR="009002A2" w:rsidRPr="009002A2" w:rsidRDefault="009002A2" w:rsidP="000C6A4D">
      <w:pPr>
        <w:pStyle w:val="Odlomakpopisa"/>
        <w:numPr>
          <w:ilvl w:val="0"/>
          <w:numId w:val="3"/>
        </w:numPr>
        <w:jc w:val="both"/>
      </w:pPr>
      <w:r w:rsidRPr="009002A2">
        <w:rPr>
          <w:color w:val="231F20"/>
          <w:sz w:val="24"/>
          <w:szCs w:val="24"/>
        </w:rPr>
        <w:t xml:space="preserve">oblikuje mišljenja, primjedbe, prijedloge i savjete o primjerenosti provedbe savjetovanja u pojedinim slučajevima, kao i metodama </w:t>
      </w:r>
      <w:r>
        <w:rPr>
          <w:color w:val="231F20"/>
          <w:sz w:val="24"/>
          <w:szCs w:val="24"/>
        </w:rPr>
        <w:t xml:space="preserve">dobivanja povratnih informacija </w:t>
      </w:r>
      <w:r w:rsidRPr="009002A2">
        <w:rPr>
          <w:color w:val="231F20"/>
          <w:sz w:val="24"/>
          <w:szCs w:val="24"/>
        </w:rPr>
        <w:t>od zainteresirane javnosti</w:t>
      </w:r>
      <w:r w:rsidR="00F54E09">
        <w:rPr>
          <w:color w:val="231F20"/>
          <w:sz w:val="24"/>
          <w:szCs w:val="24"/>
        </w:rPr>
        <w:t>,</w:t>
      </w:r>
    </w:p>
    <w:p w:rsidR="009002A2" w:rsidRPr="009002A2" w:rsidRDefault="009002A2" w:rsidP="000C6A4D">
      <w:pPr>
        <w:pStyle w:val="Odlomakpopisa"/>
        <w:numPr>
          <w:ilvl w:val="0"/>
          <w:numId w:val="3"/>
        </w:numPr>
        <w:jc w:val="both"/>
      </w:pPr>
      <w:r w:rsidRPr="009002A2">
        <w:rPr>
          <w:color w:val="231F20"/>
          <w:sz w:val="24"/>
          <w:szCs w:val="24"/>
        </w:rPr>
        <w:t>oblikuje proces unutarnje komunikacije s upravama, sektorima, službama i odjelima s ciljem prikupljanja obavijesti o novim programima i propisima za koje je moguće provesti postupak savjetovanja</w:t>
      </w:r>
      <w:r w:rsidR="00F54E09">
        <w:rPr>
          <w:color w:val="231F20"/>
          <w:sz w:val="24"/>
          <w:szCs w:val="24"/>
        </w:rPr>
        <w:t>,</w:t>
      </w:r>
    </w:p>
    <w:p w:rsidR="009002A2" w:rsidRPr="009002A2" w:rsidRDefault="009002A2" w:rsidP="000C6A4D">
      <w:pPr>
        <w:pStyle w:val="Odlomakpopisa"/>
        <w:numPr>
          <w:ilvl w:val="0"/>
          <w:numId w:val="3"/>
        </w:numPr>
        <w:jc w:val="both"/>
      </w:pPr>
      <w:r w:rsidRPr="009002A2">
        <w:rPr>
          <w:color w:val="231F20"/>
          <w:sz w:val="24"/>
          <w:szCs w:val="24"/>
        </w:rPr>
        <w:t>oblikuje informacije unutar tijela javne vlasti o mogućnostima izobrazbe i upoznavanja s novim trendovima i pozitivnom praksom na području vezanom uz savjetovanje</w:t>
      </w:r>
      <w:r w:rsidR="00F54E09">
        <w:rPr>
          <w:color w:val="231F20"/>
          <w:sz w:val="24"/>
          <w:szCs w:val="24"/>
        </w:rPr>
        <w:t>,</w:t>
      </w:r>
    </w:p>
    <w:p w:rsidR="009002A2" w:rsidRPr="009002A2" w:rsidRDefault="009002A2" w:rsidP="000C6A4D">
      <w:pPr>
        <w:pStyle w:val="Odlomakpopisa"/>
        <w:numPr>
          <w:ilvl w:val="0"/>
          <w:numId w:val="3"/>
        </w:numPr>
        <w:jc w:val="both"/>
      </w:pPr>
      <w:r w:rsidRPr="009002A2">
        <w:rPr>
          <w:color w:val="231F20"/>
          <w:sz w:val="24"/>
          <w:szCs w:val="24"/>
        </w:rPr>
        <w:t>odgovara na upite i prigovore vezane uz provedbu postupka savjetovanja koje provodi tijelo javne vlasti</w:t>
      </w:r>
      <w:r w:rsidR="00F54E09">
        <w:rPr>
          <w:color w:val="231F20"/>
          <w:sz w:val="24"/>
          <w:szCs w:val="24"/>
        </w:rPr>
        <w:t>,</w:t>
      </w:r>
    </w:p>
    <w:p w:rsidR="009002A2" w:rsidRPr="009002A2" w:rsidRDefault="009002A2" w:rsidP="000C6A4D">
      <w:pPr>
        <w:pStyle w:val="Odlomakpopisa"/>
        <w:numPr>
          <w:ilvl w:val="0"/>
          <w:numId w:val="3"/>
        </w:numPr>
        <w:jc w:val="both"/>
      </w:pPr>
      <w:r w:rsidRPr="009002A2">
        <w:rPr>
          <w:color w:val="231F20"/>
          <w:sz w:val="24"/>
          <w:szCs w:val="24"/>
        </w:rPr>
        <w:t>brine o ažuriranju sadržaja mrežnih stranica na kojima se objavljuju informacije o</w:t>
      </w:r>
      <w:r w:rsidRPr="009002A2">
        <w:rPr>
          <w:color w:val="231F20"/>
          <w:sz w:val="24"/>
          <w:szCs w:val="24"/>
        </w:rPr>
        <w:br/>
        <w:t>savjetovanju sa zainteresiranom javnošću</w:t>
      </w:r>
      <w:r w:rsidR="00F54E09">
        <w:rPr>
          <w:color w:val="231F20"/>
          <w:sz w:val="24"/>
          <w:szCs w:val="24"/>
        </w:rPr>
        <w:t>,</w:t>
      </w:r>
    </w:p>
    <w:p w:rsidR="009002A2" w:rsidRPr="009002A2" w:rsidRDefault="009002A2" w:rsidP="000C6A4D">
      <w:pPr>
        <w:pStyle w:val="Odlomakpopisa"/>
        <w:numPr>
          <w:ilvl w:val="0"/>
          <w:numId w:val="3"/>
        </w:numPr>
        <w:jc w:val="both"/>
      </w:pPr>
      <w:r w:rsidRPr="009002A2">
        <w:rPr>
          <w:color w:val="231F20"/>
          <w:sz w:val="24"/>
          <w:szCs w:val="24"/>
        </w:rPr>
        <w:t>priprema plan savjetovanja o određenom propisu u suradnji s pravnom službom,</w:t>
      </w:r>
      <w:r w:rsidRPr="009002A2">
        <w:rPr>
          <w:color w:val="231F20"/>
          <w:sz w:val="24"/>
          <w:szCs w:val="24"/>
        </w:rPr>
        <w:br/>
        <w:t>koja će u pripremi plana donošenja propisa zatražiti savjet i pomoć koordinatora za</w:t>
      </w:r>
      <w:r w:rsidRPr="009002A2">
        <w:rPr>
          <w:color w:val="231F20"/>
          <w:sz w:val="24"/>
          <w:szCs w:val="24"/>
        </w:rPr>
        <w:br/>
        <w:t>savjetovanje</w:t>
      </w:r>
      <w:r w:rsidR="00F54E09">
        <w:rPr>
          <w:color w:val="231F20"/>
          <w:sz w:val="24"/>
          <w:szCs w:val="24"/>
        </w:rPr>
        <w:t>,</w:t>
      </w:r>
    </w:p>
    <w:p w:rsidR="009002A2" w:rsidRPr="009002A2" w:rsidRDefault="009002A2" w:rsidP="000C6A4D">
      <w:pPr>
        <w:pStyle w:val="Odlomakpopisa"/>
        <w:numPr>
          <w:ilvl w:val="0"/>
          <w:numId w:val="3"/>
        </w:numPr>
        <w:jc w:val="both"/>
      </w:pPr>
      <w:r w:rsidRPr="009002A2">
        <w:rPr>
          <w:color w:val="231F20"/>
          <w:sz w:val="24"/>
          <w:szCs w:val="24"/>
        </w:rPr>
        <w:t>sudjeluje u stvaranju sustava praćenja djelotvornosti provedbe postupaka savjetovanja i u razmjeni iskustava i spoznaja između k</w:t>
      </w:r>
      <w:r>
        <w:rPr>
          <w:color w:val="231F20"/>
          <w:sz w:val="24"/>
          <w:szCs w:val="24"/>
        </w:rPr>
        <w:t xml:space="preserve">oordinatora i s drugim državnim </w:t>
      </w:r>
      <w:r w:rsidRPr="009002A2">
        <w:rPr>
          <w:color w:val="231F20"/>
          <w:sz w:val="24"/>
          <w:szCs w:val="24"/>
        </w:rPr>
        <w:t>tijelima</w:t>
      </w:r>
      <w:r w:rsidR="00F54E09">
        <w:rPr>
          <w:color w:val="231F20"/>
          <w:sz w:val="24"/>
          <w:szCs w:val="24"/>
        </w:rPr>
        <w:t>,</w:t>
      </w:r>
    </w:p>
    <w:p w:rsidR="009002A2" w:rsidRPr="000C6A4D" w:rsidRDefault="009002A2" w:rsidP="000C6A4D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0C6A4D">
        <w:rPr>
          <w:color w:val="231F20"/>
          <w:sz w:val="24"/>
          <w:szCs w:val="24"/>
        </w:rPr>
        <w:t>sastavlja izvješće o provedenom savjetovanju sa zainteresiranom javnošću</w:t>
      </w:r>
      <w:r w:rsidR="00F54E09">
        <w:rPr>
          <w:color w:val="231F20"/>
          <w:sz w:val="24"/>
          <w:szCs w:val="24"/>
        </w:rPr>
        <w:t>,</w:t>
      </w:r>
    </w:p>
    <w:p w:rsidR="000C6A4D" w:rsidRPr="000C6A4D" w:rsidRDefault="000C6A4D" w:rsidP="000C6A4D">
      <w:pPr>
        <w:pStyle w:val="Odlomakpopisa"/>
        <w:numPr>
          <w:ilvl w:val="0"/>
          <w:numId w:val="3"/>
        </w:numPr>
        <w:jc w:val="both"/>
      </w:pPr>
      <w:r w:rsidRPr="000C6A4D">
        <w:rPr>
          <w:color w:val="231F20"/>
          <w:sz w:val="24"/>
          <w:szCs w:val="24"/>
        </w:rPr>
        <w:t>sudjeluje u oblikovanju obrazloženja, očitovanja i sa</w:t>
      </w:r>
      <w:r>
        <w:rPr>
          <w:color w:val="231F20"/>
          <w:sz w:val="24"/>
          <w:szCs w:val="24"/>
        </w:rPr>
        <w:t xml:space="preserve">žetaka primjedbi (prihvaćenih i </w:t>
      </w:r>
      <w:r w:rsidRPr="000C6A4D">
        <w:rPr>
          <w:color w:val="231F20"/>
          <w:sz w:val="24"/>
          <w:szCs w:val="24"/>
        </w:rPr>
        <w:t>neprihvaćenih) nakon provedbe savjetovanja</w:t>
      </w:r>
      <w:r w:rsidR="00F54E09">
        <w:rPr>
          <w:color w:val="231F20"/>
          <w:sz w:val="24"/>
          <w:szCs w:val="24"/>
        </w:rPr>
        <w:t>,</w:t>
      </w:r>
    </w:p>
    <w:p w:rsidR="000C6A4D" w:rsidRPr="000C6A4D" w:rsidRDefault="000C6A4D" w:rsidP="000C6A4D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0C6A4D">
        <w:rPr>
          <w:color w:val="231F20"/>
          <w:sz w:val="24"/>
          <w:szCs w:val="24"/>
        </w:rPr>
        <w:t>objavljuje informacije i priopćenja za javnost o provedenom postupku savjetovanja</w:t>
      </w:r>
      <w:r w:rsidR="00F54E09">
        <w:rPr>
          <w:color w:val="231F20"/>
          <w:sz w:val="24"/>
          <w:szCs w:val="24"/>
        </w:rPr>
        <w:t xml:space="preserve"> i </w:t>
      </w:r>
    </w:p>
    <w:p w:rsidR="000C6A4D" w:rsidRPr="000C6A4D" w:rsidRDefault="000C6A4D" w:rsidP="000C6A4D">
      <w:pPr>
        <w:pStyle w:val="Odlomakpopisa"/>
        <w:numPr>
          <w:ilvl w:val="0"/>
          <w:numId w:val="3"/>
        </w:numPr>
        <w:jc w:val="both"/>
      </w:pPr>
      <w:r w:rsidRPr="000C6A4D">
        <w:rPr>
          <w:color w:val="231F20"/>
          <w:sz w:val="24"/>
          <w:szCs w:val="24"/>
        </w:rPr>
        <w:t>surađuje s Uredom za udruge i Savjetom za razvoj civilnoga društva, koji u okviru</w:t>
      </w:r>
      <w:r w:rsidRPr="000C6A4D">
        <w:rPr>
          <w:color w:val="231F20"/>
          <w:sz w:val="24"/>
          <w:szCs w:val="24"/>
        </w:rPr>
        <w:br/>
        <w:t xml:space="preserve">svojih nadležnosti prate primjenu </w:t>
      </w:r>
      <w:r w:rsidRPr="000C6A4D">
        <w:rPr>
          <w:i/>
          <w:iCs/>
          <w:color w:val="231F20"/>
          <w:sz w:val="24"/>
          <w:szCs w:val="24"/>
        </w:rPr>
        <w:t>Kodeksa savjetovanja sa zainteresiranom javnošću</w:t>
      </w:r>
      <w:r>
        <w:rPr>
          <w:color w:val="231F20"/>
          <w:sz w:val="24"/>
          <w:szCs w:val="24"/>
        </w:rPr>
        <w:t xml:space="preserve"> </w:t>
      </w:r>
      <w:r w:rsidRPr="000C6A4D">
        <w:rPr>
          <w:i/>
          <w:iCs/>
          <w:color w:val="231F20"/>
          <w:sz w:val="24"/>
          <w:szCs w:val="24"/>
        </w:rPr>
        <w:t>u postupcima donošenja zakona, drugih propisa i akata</w:t>
      </w:r>
      <w:r>
        <w:rPr>
          <w:color w:val="231F20"/>
          <w:sz w:val="24"/>
          <w:szCs w:val="24"/>
        </w:rPr>
        <w:t>.</w:t>
      </w:r>
    </w:p>
    <w:p w:rsidR="000C6A4D" w:rsidRDefault="000C6A4D" w:rsidP="000C6A4D">
      <w:pPr>
        <w:pStyle w:val="Odlomakpopisa"/>
        <w:ind w:left="0"/>
        <w:jc w:val="both"/>
        <w:rPr>
          <w:color w:val="231F20"/>
          <w:sz w:val="24"/>
          <w:szCs w:val="24"/>
        </w:rPr>
      </w:pPr>
    </w:p>
    <w:p w:rsidR="000C6A4D" w:rsidRPr="000C6A4D" w:rsidRDefault="000C6A4D" w:rsidP="000C6A4D">
      <w:pPr>
        <w:pStyle w:val="Odlomakpopisa"/>
        <w:ind w:left="0"/>
        <w:jc w:val="center"/>
        <w:rPr>
          <w:b/>
          <w:color w:val="231F20"/>
          <w:sz w:val="24"/>
          <w:szCs w:val="24"/>
        </w:rPr>
      </w:pPr>
      <w:r w:rsidRPr="000C6A4D">
        <w:rPr>
          <w:b/>
          <w:color w:val="231F20"/>
          <w:sz w:val="24"/>
          <w:szCs w:val="24"/>
        </w:rPr>
        <w:t>Članak 3.</w:t>
      </w:r>
    </w:p>
    <w:p w:rsidR="000C6A4D" w:rsidRDefault="000C6A4D" w:rsidP="000C6A4D">
      <w:pPr>
        <w:pStyle w:val="Odlomakpopisa"/>
        <w:ind w:left="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Ova Odluka stupa na snagu danom donošenja.</w:t>
      </w:r>
    </w:p>
    <w:p w:rsidR="000C6A4D" w:rsidRDefault="000C6A4D" w:rsidP="000C6A4D">
      <w:pPr>
        <w:pStyle w:val="Odlomakpopisa"/>
        <w:ind w:left="0"/>
        <w:rPr>
          <w:color w:val="231F20"/>
          <w:sz w:val="24"/>
          <w:szCs w:val="24"/>
        </w:rPr>
      </w:pPr>
    </w:p>
    <w:p w:rsidR="000C6A4D" w:rsidRPr="000C6A4D" w:rsidRDefault="000C6A4D" w:rsidP="000C6A4D">
      <w:pPr>
        <w:pStyle w:val="Odlomakpopisa"/>
        <w:ind w:left="0"/>
        <w:jc w:val="both"/>
        <w:rPr>
          <w:b/>
          <w:color w:val="231F20"/>
          <w:sz w:val="24"/>
          <w:szCs w:val="24"/>
        </w:rPr>
      </w:pPr>
      <w:r w:rsidRPr="000C6A4D">
        <w:rPr>
          <w:b/>
          <w:color w:val="231F20"/>
          <w:sz w:val="24"/>
          <w:szCs w:val="24"/>
        </w:rPr>
        <w:t xml:space="preserve">                                                                                  OPĆINSKI NAČELNIK</w:t>
      </w:r>
    </w:p>
    <w:p w:rsidR="000C6A4D" w:rsidRDefault="000C6A4D" w:rsidP="000C6A4D">
      <w:pPr>
        <w:pStyle w:val="Odlomakpopisa"/>
        <w:ind w:left="0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                                                                        Anđelko Nagrajsalović, bacc.ing.comp.</w:t>
      </w:r>
    </w:p>
    <w:p w:rsidR="000C6A4D" w:rsidRDefault="000C6A4D" w:rsidP="000C6A4D">
      <w:pPr>
        <w:pStyle w:val="Odlomakpopisa"/>
        <w:ind w:left="0"/>
        <w:rPr>
          <w:color w:val="231F20"/>
          <w:sz w:val="24"/>
          <w:szCs w:val="24"/>
        </w:rPr>
      </w:pPr>
    </w:p>
    <w:p w:rsidR="00B75964" w:rsidRDefault="000C6A4D" w:rsidP="000C6A4D">
      <w:pPr>
        <w:pStyle w:val="Odlomakpopisa"/>
        <w:ind w:left="0"/>
        <w:jc w:val="both"/>
      </w:pPr>
      <w:r>
        <w:rPr>
          <w:rFonts w:ascii="MyriadPro-Light" w:hAnsi="MyriadPro-Light"/>
          <w:color w:val="231F20"/>
          <w:sz w:val="22"/>
          <w:szCs w:val="22"/>
        </w:rPr>
        <w:br/>
      </w:r>
    </w:p>
    <w:sectPr w:rsidR="00B75964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09F8"/>
    <w:multiLevelType w:val="hybridMultilevel"/>
    <w:tmpl w:val="96CED8CA"/>
    <w:lvl w:ilvl="0" w:tplc="B2AC041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color w:val="231F20"/>
        <w:sz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1D08BD"/>
    <w:multiLevelType w:val="hybridMultilevel"/>
    <w:tmpl w:val="C0F2B1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66241"/>
    <w:multiLevelType w:val="hybridMultilevel"/>
    <w:tmpl w:val="67FCCEAA"/>
    <w:lvl w:ilvl="0" w:tplc="B2AC041A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  <w:color w:val="231F20"/>
        <w:sz w:val="24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FB"/>
    <w:rsid w:val="000C6A4D"/>
    <w:rsid w:val="00261E21"/>
    <w:rsid w:val="00270F8D"/>
    <w:rsid w:val="00326E8C"/>
    <w:rsid w:val="003719FB"/>
    <w:rsid w:val="00594DA4"/>
    <w:rsid w:val="007427C8"/>
    <w:rsid w:val="00793062"/>
    <w:rsid w:val="009002A2"/>
    <w:rsid w:val="00B75964"/>
    <w:rsid w:val="00E30042"/>
    <w:rsid w:val="00F40572"/>
    <w:rsid w:val="00F54E09"/>
    <w:rsid w:val="00FA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0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0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101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4</cp:revision>
  <dcterms:created xsi:type="dcterms:W3CDTF">2021-01-13T07:53:00Z</dcterms:created>
  <dcterms:modified xsi:type="dcterms:W3CDTF">2021-01-22T08:25:00Z</dcterms:modified>
</cp:coreProperties>
</file>